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C919A7" w:rsidRDefault="00C919A7" w:rsidP="00C919A7">
      <w:pPr>
        <w:jc w:val="center"/>
        <w:rPr>
          <w:b/>
        </w:rPr>
      </w:pPr>
    </w:p>
    <w:p w:rsidR="000D1CD8" w:rsidRPr="00693148" w:rsidRDefault="000D1CD8" w:rsidP="000D1CD8">
      <w:pPr>
        <w:jc w:val="center"/>
        <w:rPr>
          <w:b/>
          <w:sz w:val="36"/>
        </w:rPr>
      </w:pPr>
      <w:r w:rsidRPr="00693148">
        <w:rPr>
          <w:b/>
          <w:sz w:val="36"/>
        </w:rPr>
        <w:t xml:space="preserve">МЕСТНЫЕ НОРМАТИВЫ </w:t>
      </w:r>
      <w:r w:rsidRPr="00693148">
        <w:rPr>
          <w:b/>
          <w:sz w:val="36"/>
        </w:rPr>
        <w:br/>
        <w:t xml:space="preserve">ГРАДОСТРОИТЕЛЬНОГО ПРОЕКТИРОВАНИЯ </w:t>
      </w:r>
      <w:r w:rsidRPr="00693148">
        <w:rPr>
          <w:b/>
          <w:sz w:val="36"/>
        </w:rPr>
        <w:br/>
      </w:r>
      <w:r>
        <w:rPr>
          <w:b/>
          <w:sz w:val="36"/>
        </w:rPr>
        <w:t>ШАЛИНСКОГО</w:t>
      </w:r>
      <w:r w:rsidRPr="00693148">
        <w:rPr>
          <w:b/>
          <w:sz w:val="36"/>
        </w:rPr>
        <w:t xml:space="preserve"> ГОРОДСКОГО ОКРУГА</w:t>
      </w:r>
    </w:p>
    <w:p w:rsidR="00C919A7" w:rsidRDefault="00C919A7" w:rsidP="00C919A7">
      <w:pPr>
        <w:jc w:val="center"/>
      </w:pPr>
      <w:r>
        <w:t xml:space="preserve">Том </w:t>
      </w:r>
      <w:r w:rsidR="0097251B">
        <w:t>2</w:t>
      </w:r>
      <w:r>
        <w:t xml:space="preserve"> </w:t>
      </w:r>
    </w:p>
    <w:p w:rsidR="00C919A7" w:rsidRDefault="00C919A7" w:rsidP="00C919A7">
      <w:pPr>
        <w:jc w:val="center"/>
      </w:pPr>
      <w:r>
        <w:t>Утверждаемая часть:</w:t>
      </w:r>
    </w:p>
    <w:p w:rsidR="00C919A7" w:rsidRDefault="0097251B" w:rsidP="00C919A7">
      <w:pPr>
        <w:jc w:val="center"/>
      </w:pPr>
      <w:r>
        <w:t>Материалы по обоснованию расчетных показателей, содержащихся в основной части</w:t>
      </w:r>
      <w:r w:rsidR="00C919A7">
        <w:t xml:space="preserve"> местных нормативов градостроительного проектирования </w:t>
      </w:r>
      <w:r w:rsidR="0011110D">
        <w:t>Шалинского</w:t>
      </w:r>
      <w:r w:rsidR="00C919A7">
        <w:t xml:space="preserve"> городского округа</w:t>
      </w:r>
    </w:p>
    <w:p w:rsidR="00C919A7" w:rsidRPr="00C919A7" w:rsidRDefault="00C919A7" w:rsidP="00C919A7">
      <w:pPr>
        <w:jc w:val="center"/>
      </w:pPr>
    </w:p>
    <w:p w:rsidR="00C919A7" w:rsidRDefault="00C919A7">
      <w:pPr>
        <w:rPr>
          <w:b/>
        </w:rPr>
      </w:pPr>
    </w:p>
    <w:p w:rsidR="00C919A7" w:rsidRDefault="00C919A7">
      <w:pPr>
        <w:rPr>
          <w:b/>
        </w:rPr>
      </w:pPr>
    </w:p>
    <w:p w:rsidR="00C919A7" w:rsidRDefault="00C919A7">
      <w:pPr>
        <w:rPr>
          <w:b/>
        </w:rPr>
      </w:pPr>
      <w:r>
        <w:rPr>
          <w:b/>
        </w:rPr>
        <w:br w:type="page"/>
      </w:r>
    </w:p>
    <w:p w:rsidR="0097251B" w:rsidRDefault="0097251B" w:rsidP="00CA1AD8">
      <w:pPr>
        <w:pStyle w:val="a3"/>
        <w:spacing w:after="200" w:line="276" w:lineRule="auto"/>
        <w:ind w:left="846"/>
        <w:jc w:val="both"/>
      </w:pPr>
      <w:r>
        <w:lastRenderedPageBreak/>
        <w:t>III. МАТЕРИАЛЫ ПО ОБОСНОВАНИЮ РАСЧЁТНЫХ ПОКАЗАТЕЛЕЙ, СОДЕРЖАЩИХСЯ В ОСНОВНОЙ ЧАСТИ МЕСТНЫХ НОРМАТИВОВ ГРАДОСТРОИТЕЛЬНОГО ПРОЕКТИРОВАНИЯ</w:t>
      </w:r>
    </w:p>
    <w:p w:rsidR="00CA1AD8" w:rsidRPr="0022227C" w:rsidRDefault="0097251B" w:rsidP="0022227C">
      <w:pPr>
        <w:pStyle w:val="a3"/>
        <w:spacing w:after="200" w:line="276" w:lineRule="auto"/>
        <w:ind w:left="846"/>
        <w:jc w:val="both"/>
      </w:pPr>
      <w:r>
        <w:t>3.1. Материалы по обоснованию расчётных показателей обеспеченности и территориальной доступности объектов местного</w:t>
      </w:r>
      <w:r w:rsidR="0022227C">
        <w:t xml:space="preserve"> значения </w:t>
      </w:r>
      <w:r>
        <w:t>и максимально допустимого уровня</w:t>
      </w:r>
      <w:r w:rsidR="00B1673A">
        <w:t xml:space="preserve"> их территориальной доступности</w:t>
      </w:r>
      <w:r w:rsidR="00804B1E">
        <w:t>.</w:t>
      </w:r>
    </w:p>
    <w:p w:rsidR="00CB5CDD" w:rsidRDefault="00023210" w:rsidP="00023210">
      <w:pPr>
        <w:pStyle w:val="a3"/>
        <w:spacing w:line="276" w:lineRule="auto"/>
        <w:ind w:left="851"/>
        <w:jc w:val="both"/>
      </w:pPr>
      <w:r>
        <w:t>ПРИЛОЖЕНИЕ</w:t>
      </w:r>
    </w:p>
    <w:p w:rsidR="00EF112A" w:rsidRPr="00C919A7" w:rsidRDefault="00EF112A" w:rsidP="0022227C"/>
    <w:p w:rsidR="002519D9" w:rsidRDefault="002519D9" w:rsidP="002519D9">
      <w:pPr>
        <w:ind w:left="1276"/>
        <w:jc w:val="both"/>
      </w:pPr>
    </w:p>
    <w:p w:rsidR="00B34FD3" w:rsidRDefault="00B34FD3" w:rsidP="002519D9">
      <w:pPr>
        <w:ind w:left="1276"/>
        <w:jc w:val="both"/>
        <w:sectPr w:rsidR="00B34FD3" w:rsidSect="000D1CD8">
          <w:headerReference w:type="default" r:id="rId8"/>
          <w:headerReference w:type="first" r:id="rId9"/>
          <w:pgSz w:w="11910" w:h="16840"/>
          <w:pgMar w:top="981" w:right="1420" w:bottom="1843" w:left="1418" w:header="726" w:footer="0" w:gutter="0"/>
          <w:cols w:space="720"/>
          <w:titlePg/>
          <w:docGrid w:linePitch="381"/>
        </w:sectPr>
      </w:pPr>
    </w:p>
    <w:p w:rsidR="00C919A7" w:rsidRPr="00C919A7" w:rsidRDefault="0022227C" w:rsidP="00773AF4">
      <w:pPr>
        <w:spacing w:line="276" w:lineRule="auto"/>
        <w:ind w:left="426"/>
        <w:jc w:val="both"/>
        <w:rPr>
          <w:b/>
        </w:rPr>
      </w:pPr>
      <w:bookmarkStart w:id="0" w:name="_TOC_250009"/>
      <w:r>
        <w:lastRenderedPageBreak/>
        <w:t>III. МАТЕРИАЛЫ ПО ОБОСНОВАНИЮ РАСЧЁТНЫХ ПОКАЗАТЕЛЕЙ, СОДЕРЖАЩИХСЯ В ОСНОВНОЙ ЧАСТИ МЕСТНЫХ НОРМАТИВОВ ГРАДОСТРОИТЕЛЬНОГО ПРОЕКТИРОВАНИЯ</w:t>
      </w:r>
    </w:p>
    <w:p w:rsidR="00773AF4" w:rsidRDefault="0022227C" w:rsidP="00773AF4">
      <w:pPr>
        <w:pStyle w:val="Heading2"/>
        <w:tabs>
          <w:tab w:val="left" w:pos="693"/>
        </w:tabs>
        <w:spacing w:before="90"/>
        <w:ind w:left="760" w:right="274"/>
      </w:pPr>
      <w:r>
        <w:t>3.1. Материалы по обоснованию расчётных показателей обеспеченности и территориальной доступности объектов местного значения и максимально допустимого уровня их территориальной доступности</w:t>
      </w:r>
    </w:p>
    <w:p w:rsidR="0022227C" w:rsidRDefault="0022227C" w:rsidP="00773AF4">
      <w:pPr>
        <w:pStyle w:val="Heading2"/>
        <w:tabs>
          <w:tab w:val="left" w:pos="693"/>
        </w:tabs>
        <w:spacing w:before="90"/>
        <w:ind w:left="760" w:right="274"/>
      </w:pPr>
    </w:p>
    <w:p w:rsidR="000A097A" w:rsidRDefault="000A097A" w:rsidP="0022227C">
      <w:pPr>
        <w:pStyle w:val="Heading2"/>
        <w:numPr>
          <w:ilvl w:val="2"/>
          <w:numId w:val="35"/>
        </w:numPr>
        <w:tabs>
          <w:tab w:val="left" w:pos="693"/>
        </w:tabs>
        <w:spacing w:before="90"/>
        <w:ind w:right="274"/>
      </w:pPr>
      <w:r>
        <w:t xml:space="preserve">В области автомобильных дорог местного значения (в том числе создание и обеспечение функционирования парковок), </w:t>
      </w:r>
      <w:r>
        <w:rPr>
          <w:spacing w:val="-57"/>
        </w:rPr>
        <w:t xml:space="preserve"> </w:t>
      </w:r>
      <w:r>
        <w:t>дорожного</w:t>
      </w:r>
      <w:r>
        <w:rPr>
          <w:spacing w:val="-1"/>
        </w:rPr>
        <w:t xml:space="preserve"> </w:t>
      </w:r>
      <w:r>
        <w:t>сервиса, транспортного обслуживания</w:t>
      </w:r>
      <w:r>
        <w:rPr>
          <w:spacing w:val="-1"/>
        </w:rPr>
        <w:t xml:space="preserve"> </w:t>
      </w:r>
      <w:r>
        <w:t>(общественный</w:t>
      </w:r>
      <w:r>
        <w:rPr>
          <w:spacing w:val="-2"/>
        </w:rPr>
        <w:t xml:space="preserve"> </w:t>
      </w:r>
      <w:bookmarkEnd w:id="0"/>
      <w:r w:rsidR="00B1673A">
        <w:t>транспорт)</w:t>
      </w:r>
    </w:p>
    <w:p w:rsidR="000A097A" w:rsidRDefault="000A097A" w:rsidP="000A097A">
      <w:pPr>
        <w:pStyle w:val="a4"/>
        <w:rPr>
          <w:b/>
        </w:rPr>
      </w:pPr>
    </w:p>
    <w:p w:rsidR="000A097A" w:rsidRDefault="000A097A" w:rsidP="000A097A">
      <w:pPr>
        <w:pStyle w:val="Heading2"/>
        <w:ind w:left="1619"/>
      </w:pPr>
      <w:r>
        <w:t>Таблица</w:t>
      </w:r>
      <w:r>
        <w:rPr>
          <w:spacing w:val="-2"/>
        </w:rPr>
        <w:t xml:space="preserve"> </w:t>
      </w:r>
      <w:r w:rsidR="00773AF4" w:rsidRPr="00773AF4">
        <w:t>1</w:t>
      </w:r>
      <w:r w:rsidR="00702244">
        <w:t>.</w:t>
      </w:r>
      <w:r>
        <w:rPr>
          <w:spacing w:val="-2"/>
        </w:rPr>
        <w:t xml:space="preserve"> </w:t>
      </w:r>
      <w:r>
        <w:t>Предельные</w:t>
      </w:r>
      <w:r>
        <w:rPr>
          <w:spacing w:val="-4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расчетных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автомобильных</w:t>
      </w:r>
      <w:r>
        <w:rPr>
          <w:spacing w:val="-5"/>
        </w:rPr>
        <w:t xml:space="preserve"> </w:t>
      </w:r>
      <w:r>
        <w:t>дорог</w:t>
      </w:r>
      <w:r>
        <w:rPr>
          <w:spacing w:val="-3"/>
        </w:rPr>
        <w:t xml:space="preserve"> </w:t>
      </w:r>
      <w:r>
        <w:t>местного</w:t>
      </w:r>
      <w:r>
        <w:rPr>
          <w:spacing w:val="-2"/>
        </w:rPr>
        <w:t xml:space="preserve"> </w:t>
      </w:r>
      <w:r w:rsidR="00B1673A">
        <w:t>значения</w:t>
      </w:r>
    </w:p>
    <w:p w:rsidR="00F176F0" w:rsidRDefault="00F176F0" w:rsidP="007E3F89">
      <w:pPr>
        <w:pStyle w:val="a3"/>
        <w:spacing w:line="240" w:lineRule="auto"/>
        <w:jc w:val="both"/>
        <w:rPr>
          <w:sz w:val="24"/>
          <w:szCs w:val="24"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95"/>
        <w:gridCol w:w="2504"/>
        <w:gridCol w:w="1843"/>
        <w:gridCol w:w="2288"/>
        <w:gridCol w:w="1276"/>
        <w:gridCol w:w="1984"/>
        <w:gridCol w:w="1843"/>
        <w:gridCol w:w="3544"/>
      </w:tblGrid>
      <w:tr w:rsidR="007A4CC6" w:rsidRPr="00632061" w:rsidTr="00804B1E">
        <w:trPr>
          <w:trHeight w:val="777"/>
        </w:trPr>
        <w:tc>
          <w:tcPr>
            <w:tcW w:w="595" w:type="dxa"/>
            <w:vMerge w:val="restart"/>
          </w:tcPr>
          <w:p w:rsidR="007A4CC6" w:rsidRPr="00632061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33"/>
                <w:lang w:val="ru-RU"/>
              </w:rPr>
            </w:pPr>
          </w:p>
          <w:p w:rsidR="007A4CC6" w:rsidRPr="00702244" w:rsidRDefault="007A4CC6" w:rsidP="001F1C8D">
            <w:pPr>
              <w:pStyle w:val="TableParagraph"/>
              <w:ind w:left="146" w:right="107" w:firstLine="72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п/п</w:t>
            </w:r>
          </w:p>
        </w:tc>
        <w:tc>
          <w:tcPr>
            <w:tcW w:w="2504" w:type="dxa"/>
            <w:vMerge w:val="restart"/>
          </w:tcPr>
          <w:p w:rsidR="007A4CC6" w:rsidRPr="00702244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632061" w:rsidRDefault="007A4CC6" w:rsidP="00DA3ECB">
            <w:pPr>
              <w:pStyle w:val="TableParagraph"/>
              <w:ind w:right="8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   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ие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</w:t>
            </w:r>
          </w:p>
          <w:p w:rsidR="007A4CC6" w:rsidRPr="00632061" w:rsidRDefault="007A4CC6" w:rsidP="00DA3ECB">
            <w:pPr>
              <w:pStyle w:val="TableParagraph"/>
              <w:ind w:right="8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    объекта</w:t>
            </w:r>
          </w:p>
        </w:tc>
        <w:tc>
          <w:tcPr>
            <w:tcW w:w="5407" w:type="dxa"/>
            <w:gridSpan w:val="3"/>
          </w:tcPr>
          <w:p w:rsidR="007A4CC6" w:rsidRPr="00702244" w:rsidRDefault="007A4CC6" w:rsidP="0022227C">
            <w:pPr>
              <w:pStyle w:val="TableParagraph"/>
              <w:spacing w:before="109"/>
              <w:ind w:left="304" w:right="1716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02244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3827" w:type="dxa"/>
            <w:gridSpan w:val="2"/>
          </w:tcPr>
          <w:p w:rsidR="007A4CC6" w:rsidRPr="00632061" w:rsidRDefault="007A4CC6" w:rsidP="0022227C">
            <w:pPr>
              <w:pStyle w:val="TableParagraph"/>
              <w:spacing w:before="109"/>
              <w:ind w:left="477" w:right="239" w:hanging="5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632061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632061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632061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</w:tcPr>
          <w:p w:rsidR="007A4CC6" w:rsidRPr="0022227C" w:rsidRDefault="007A4CC6" w:rsidP="0022227C">
            <w:pPr>
              <w:pStyle w:val="TableParagraph"/>
              <w:spacing w:before="109"/>
              <w:ind w:left="477" w:right="239" w:hanging="51"/>
              <w:jc w:val="center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632061" w:rsidTr="00804B1E">
        <w:trPr>
          <w:trHeight w:val="551"/>
        </w:trPr>
        <w:tc>
          <w:tcPr>
            <w:tcW w:w="595" w:type="dxa"/>
            <w:vMerge/>
            <w:tcBorders>
              <w:top w:val="nil"/>
            </w:tcBorders>
          </w:tcPr>
          <w:p w:rsidR="007A4CC6" w:rsidRPr="00632061" w:rsidRDefault="007A4CC6" w:rsidP="001F1C8D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504" w:type="dxa"/>
            <w:vMerge/>
            <w:tcBorders>
              <w:top w:val="nil"/>
            </w:tcBorders>
          </w:tcPr>
          <w:p w:rsidR="007A4CC6" w:rsidRPr="00632061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131" w:type="dxa"/>
            <w:gridSpan w:val="2"/>
          </w:tcPr>
          <w:p w:rsidR="007A4CC6" w:rsidRPr="00632061" w:rsidRDefault="007A4CC6" w:rsidP="0022227C">
            <w:pPr>
              <w:pStyle w:val="TableParagraph"/>
              <w:spacing w:line="276" w:lineRule="exact"/>
              <w:ind w:right="1495"/>
              <w:jc w:val="center"/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CB5CDD" w:rsidRDefault="007A4CC6" w:rsidP="0022227C">
            <w:pPr>
              <w:pStyle w:val="TableParagraph"/>
              <w:spacing w:line="276" w:lineRule="exact"/>
              <w:ind w:right="1495"/>
              <w:jc w:val="center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>измерения</w:t>
            </w:r>
          </w:p>
        </w:tc>
        <w:tc>
          <w:tcPr>
            <w:tcW w:w="1276" w:type="dxa"/>
          </w:tcPr>
          <w:p w:rsidR="007A4CC6" w:rsidRPr="00632061" w:rsidRDefault="007A4CC6" w:rsidP="001F1C8D">
            <w:pPr>
              <w:pStyle w:val="TableParagraph"/>
              <w:spacing w:before="135"/>
              <w:ind w:left="54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1984" w:type="dxa"/>
          </w:tcPr>
          <w:p w:rsidR="007A4CC6" w:rsidRPr="00632061" w:rsidRDefault="007A4CC6" w:rsidP="0022227C">
            <w:pPr>
              <w:pStyle w:val="TableParagraph"/>
              <w:spacing w:line="276" w:lineRule="exact"/>
              <w:ind w:right="492"/>
              <w:jc w:val="center"/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632061" w:rsidRDefault="007A4CC6" w:rsidP="0022227C">
            <w:pPr>
              <w:pStyle w:val="TableParagraph"/>
              <w:spacing w:line="276" w:lineRule="exact"/>
              <w:ind w:right="4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>измерения</w:t>
            </w:r>
          </w:p>
        </w:tc>
        <w:tc>
          <w:tcPr>
            <w:tcW w:w="1843" w:type="dxa"/>
          </w:tcPr>
          <w:p w:rsidR="007A4CC6" w:rsidRPr="00632061" w:rsidRDefault="007A4CC6" w:rsidP="0022227C">
            <w:pPr>
              <w:pStyle w:val="TableParagraph"/>
              <w:spacing w:before="135"/>
              <w:ind w:left="14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2061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544" w:type="dxa"/>
            <w:vMerge/>
          </w:tcPr>
          <w:p w:rsidR="007A4CC6" w:rsidRPr="00632061" w:rsidRDefault="007A4CC6" w:rsidP="001F1C8D">
            <w:pPr>
              <w:pStyle w:val="TableParagraph"/>
              <w:spacing w:before="135"/>
              <w:ind w:left="830"/>
              <w:rPr>
                <w:b/>
                <w:sz w:val="24"/>
                <w:szCs w:val="24"/>
              </w:rPr>
            </w:pP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</w:tcPr>
          <w:p w:rsidR="0022227C" w:rsidRPr="00632061" w:rsidRDefault="0022227C" w:rsidP="001F1C8D">
            <w:pPr>
              <w:pStyle w:val="TableParagraph"/>
              <w:spacing w:line="272" w:lineRule="exact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632061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04" w:type="dxa"/>
          </w:tcPr>
          <w:p w:rsidR="0022227C" w:rsidRPr="00804B1E" w:rsidRDefault="0022227C" w:rsidP="00804B1E">
            <w:pPr>
              <w:pStyle w:val="TableParagraph"/>
              <w:tabs>
                <w:tab w:val="left" w:pos="2418"/>
              </w:tabs>
              <w:spacing w:line="235" w:lineRule="auto"/>
              <w:ind w:left="110" w:right="95" w:firstLine="4"/>
              <w:jc w:val="both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Автомобильные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</w:t>
            </w:r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дороги</w:t>
            </w:r>
            <w:r w:rsidR="00804B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 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</w:t>
            </w:r>
            <w:r w:rsidR="00804B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местного</w:t>
            </w:r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значения</w:t>
            </w:r>
            <w:r w:rsidRPr="00632061">
              <w:rPr>
                <w:rFonts w:ascii="Times New Roman" w:hAnsi="Times New Roman" w:cs="Times New Roman"/>
                <w:position w:val="8"/>
                <w:sz w:val="24"/>
                <w:szCs w:val="24"/>
              </w:rPr>
              <w:t>1,2</w:t>
            </w:r>
          </w:p>
        </w:tc>
        <w:tc>
          <w:tcPr>
            <w:tcW w:w="4131" w:type="dxa"/>
            <w:gridSpan w:val="2"/>
          </w:tcPr>
          <w:p w:rsidR="0022227C" w:rsidRPr="00632061" w:rsidRDefault="00804B1E" w:rsidP="00804B1E">
            <w:pPr>
              <w:pStyle w:val="TableParagraph"/>
              <w:spacing w:before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Плотность УДС, 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км/кВ.км</w:t>
            </w:r>
          </w:p>
        </w:tc>
        <w:tc>
          <w:tcPr>
            <w:tcW w:w="1276" w:type="dxa"/>
          </w:tcPr>
          <w:p w:rsidR="0022227C" w:rsidRDefault="0022227C" w:rsidP="00A61D44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при малоэтажной застройке:</w:t>
            </w:r>
          </w:p>
          <w:p w:rsidR="0022227C" w:rsidRPr="00632061" w:rsidRDefault="0022227C" w:rsidP="00A61D44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10-15;</w:t>
            </w:r>
          </w:p>
          <w:p w:rsidR="0022227C" w:rsidRDefault="0022227C" w:rsidP="00B1673A">
            <w:pPr>
              <w:pStyle w:val="TableParagraph"/>
              <w:spacing w:line="259" w:lineRule="exact"/>
              <w:ind w:right="14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 при среднеэтажной застройке:</w:t>
            </w:r>
          </w:p>
          <w:p w:rsidR="0022227C" w:rsidRPr="00632061" w:rsidRDefault="0022227C" w:rsidP="00A61D44">
            <w:pPr>
              <w:pStyle w:val="TableParagraph"/>
              <w:spacing w:line="259" w:lineRule="exact"/>
              <w:ind w:right="43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15-18.</w:t>
            </w:r>
          </w:p>
        </w:tc>
        <w:tc>
          <w:tcPr>
            <w:tcW w:w="1984" w:type="dxa"/>
          </w:tcPr>
          <w:p w:rsidR="0022227C" w:rsidRPr="00632061" w:rsidRDefault="0022227C" w:rsidP="001F1C8D">
            <w:pPr>
              <w:pStyle w:val="TableParagraph"/>
              <w:spacing w:before="135"/>
              <w:ind w:left="165" w:firstLine="24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минуты</w:t>
            </w:r>
          </w:p>
        </w:tc>
        <w:tc>
          <w:tcPr>
            <w:tcW w:w="1843" w:type="dxa"/>
          </w:tcPr>
          <w:p w:rsidR="0022227C" w:rsidRPr="00632061" w:rsidRDefault="0022227C" w:rsidP="001F1C8D">
            <w:pPr>
              <w:pStyle w:val="TableParagraph"/>
              <w:spacing w:before="135"/>
              <w:ind w:left="125" w:firstLine="19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              10</w:t>
            </w:r>
          </w:p>
        </w:tc>
        <w:tc>
          <w:tcPr>
            <w:tcW w:w="3544" w:type="dxa"/>
          </w:tcPr>
          <w:p w:rsidR="0022227C" w:rsidRPr="0022227C" w:rsidRDefault="0022227C" w:rsidP="0022227C">
            <w:pPr>
              <w:pStyle w:val="TableParagraph"/>
              <w:spacing w:before="135"/>
              <w:ind w:left="125" w:firstLine="196"/>
              <w:jc w:val="center"/>
              <w:rPr>
                <w:spacing w:val="-4"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 в соответствии со стандартом комплексного развития территории</w:t>
            </w:r>
          </w:p>
        </w:tc>
      </w:tr>
      <w:tr w:rsidR="0022227C" w:rsidRPr="00632061" w:rsidTr="00804B1E">
        <w:trPr>
          <w:trHeight w:val="1104"/>
        </w:trPr>
        <w:tc>
          <w:tcPr>
            <w:tcW w:w="595" w:type="dxa"/>
          </w:tcPr>
          <w:p w:rsidR="0022227C" w:rsidRPr="00632061" w:rsidRDefault="0022227C" w:rsidP="001F1C8D">
            <w:pPr>
              <w:pStyle w:val="TableParagraph"/>
              <w:spacing w:line="272" w:lineRule="exact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lang w:val="ru-RU"/>
              </w:rPr>
              <w:t>2</w:t>
            </w:r>
          </w:p>
        </w:tc>
        <w:tc>
          <w:tcPr>
            <w:tcW w:w="2504" w:type="dxa"/>
          </w:tcPr>
          <w:p w:rsidR="0022227C" w:rsidRPr="00804B1E" w:rsidRDefault="0022227C" w:rsidP="00804B1E">
            <w:pPr>
              <w:pStyle w:val="TableParagraph"/>
              <w:ind w:left="110" w:right="261" w:firstLine="4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Транспортно-пересадочный</w:t>
            </w:r>
            <w:r w:rsidR="00804B1E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</w:t>
            </w:r>
            <w:r w:rsidR="00804B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  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узе</w:t>
            </w:r>
            <w:r w:rsidR="00804B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</w:t>
            </w:r>
          </w:p>
        </w:tc>
        <w:tc>
          <w:tcPr>
            <w:tcW w:w="4131" w:type="dxa"/>
            <w:gridSpan w:val="2"/>
          </w:tcPr>
          <w:p w:rsidR="0022227C" w:rsidRPr="00632061" w:rsidRDefault="0022227C" w:rsidP="00804B1E">
            <w:pPr>
              <w:pStyle w:val="TableParagraph"/>
              <w:ind w:left="20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>Кол-во объектов при станции</w:t>
            </w:r>
            <w:r w:rsidRPr="00632061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рельсового</w:t>
            </w:r>
            <w:r w:rsidRPr="00632061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транспорта</w:t>
            </w:r>
            <w:r w:rsidRPr="00632061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</w:t>
            </w:r>
          </w:p>
          <w:p w:rsidR="0022227C" w:rsidRPr="00632061" w:rsidRDefault="0022227C" w:rsidP="00804B1E">
            <w:pPr>
              <w:pStyle w:val="TableParagraph"/>
              <w:spacing w:line="270" w:lineRule="atLeast"/>
              <w:ind w:left="20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пассажиропотоке 5000 пасс./сут. </w:t>
            </w:r>
            <w:r w:rsidRPr="00632061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>для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городского</w:t>
            </w:r>
            <w:r w:rsidRPr="00632061">
              <w:rPr>
                <w:rFonts w:ascii="Times New Roman" w:hAnsi="Times New Roman" w:cs="Times New Roman"/>
                <w:spacing w:val="-11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транспорта</w:t>
            </w:r>
          </w:p>
        </w:tc>
        <w:tc>
          <w:tcPr>
            <w:tcW w:w="1276" w:type="dxa"/>
          </w:tcPr>
          <w:p w:rsidR="0022227C" w:rsidRPr="00632061" w:rsidRDefault="0022227C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632061" w:rsidRDefault="0022227C" w:rsidP="001F1C8D">
            <w:pPr>
              <w:pStyle w:val="TableParagraph"/>
              <w:ind w:left="7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gridSpan w:val="2"/>
          </w:tcPr>
          <w:p w:rsidR="0022227C" w:rsidRPr="00632061" w:rsidRDefault="0022227C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632061" w:rsidRDefault="0022227C" w:rsidP="006100FC">
            <w:pPr>
              <w:pStyle w:val="TableParagraph"/>
              <w:ind w:lef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Не</w:t>
            </w:r>
            <w:r w:rsidRPr="00632061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нормируется</w:t>
            </w:r>
          </w:p>
        </w:tc>
        <w:tc>
          <w:tcPr>
            <w:tcW w:w="3544" w:type="dxa"/>
          </w:tcPr>
          <w:p w:rsidR="0022227C" w:rsidRPr="0022227C" w:rsidRDefault="0022227C" w:rsidP="00804B1E">
            <w:pPr>
              <w:pStyle w:val="TableParagraph"/>
              <w:spacing w:before="9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</w:rPr>
              <w:t>N</w:t>
            </w:r>
            <w:r w:rsidRPr="0022227C">
              <w:rPr>
                <w:rFonts w:ascii="Times New Roman" w:hAnsi="Times New Roman" w:cs="Times New Roman"/>
                <w:lang w:val="ru-RU"/>
              </w:rPr>
              <w:t xml:space="preserve"> х КСЭР х Кагл, где </w:t>
            </w:r>
            <w:r w:rsidRPr="0022227C">
              <w:rPr>
                <w:rFonts w:ascii="Times New Roman" w:hAnsi="Times New Roman" w:cs="Times New Roman"/>
              </w:rPr>
              <w:t>N</w:t>
            </w:r>
            <w:r w:rsidRPr="0022227C">
              <w:rPr>
                <w:rFonts w:ascii="Times New Roman" w:hAnsi="Times New Roman" w:cs="Times New Roman"/>
                <w:lang w:val="ru-RU"/>
              </w:rPr>
              <w:t xml:space="preserve"> – показатель, в соответствии с приложением №4 Приказа № 71 Минэкономразвития; КСЭР – коэффициент, учитывающий СЭР МО (Приложение И); Кагл коэффициент, учитывающий вхождение МО в агломерацию. Расчётные показатели минимально </w:t>
            </w:r>
            <w:r w:rsidRPr="0022227C">
              <w:rPr>
                <w:rFonts w:ascii="Times New Roman" w:hAnsi="Times New Roman" w:cs="Times New Roman"/>
                <w:lang w:val="ru-RU"/>
              </w:rPr>
              <w:lastRenderedPageBreak/>
              <w:t>допустимого уровня обеспеченности определены экспертным путем, на основании направлений, заданных документами стратегического и социально-экономического планирования области с учетом рекомендаций приложения 4 Приказа № 71 Минэкономразвития</w:t>
            </w: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  <w:vMerge w:val="restart"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632061">
              <w:rPr>
                <w:rFonts w:ascii="Times New Roman" w:hAnsi="Times New Roman" w:cs="Times New Roman"/>
                <w:sz w:val="24"/>
              </w:rPr>
              <w:lastRenderedPageBreak/>
              <w:t>3</w:t>
            </w:r>
          </w:p>
        </w:tc>
        <w:tc>
          <w:tcPr>
            <w:tcW w:w="2504" w:type="dxa"/>
            <w:vMerge w:val="restart"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73"/>
              <w:rPr>
                <w:rFonts w:ascii="Times New Roman" w:hAnsi="Times New Roman" w:cs="Times New Roman"/>
                <w:sz w:val="24"/>
                <w:szCs w:val="24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Велодорожки</w:t>
            </w:r>
            <w:r w:rsidRPr="0063206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3206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велополосы</w:t>
            </w:r>
          </w:p>
        </w:tc>
        <w:tc>
          <w:tcPr>
            <w:tcW w:w="1843" w:type="dxa"/>
            <w:vMerge w:val="restart"/>
          </w:tcPr>
          <w:p w:rsidR="0022227C" w:rsidRPr="00632061" w:rsidRDefault="0022227C" w:rsidP="00804B1E">
            <w:pPr>
              <w:pStyle w:val="TableParagraph"/>
              <w:spacing w:before="140"/>
              <w:ind w:left="20" w:hanging="92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Доля </w:t>
            </w: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протяженно</w:t>
            </w:r>
            <w:r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сти</w:t>
            </w:r>
            <w:r w:rsidRPr="00632061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магистральн</w:t>
            </w: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ых</w:t>
            </w:r>
            <w:r w:rsidRPr="00632061">
              <w:rPr>
                <w:rFonts w:ascii="Times New Roman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улиц,</w:t>
            </w:r>
            <w:r w:rsidRPr="00632061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%</w:t>
            </w:r>
          </w:p>
        </w:tc>
        <w:tc>
          <w:tcPr>
            <w:tcW w:w="2288" w:type="dxa"/>
          </w:tcPr>
          <w:p w:rsidR="0022227C" w:rsidRPr="00632061" w:rsidRDefault="00F21974" w:rsidP="001F1C8D">
            <w:pPr>
              <w:pStyle w:val="TableParagraph"/>
              <w:spacing w:line="276" w:lineRule="exact"/>
              <w:ind w:left="129" w:right="10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Д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ля</w:t>
            </w:r>
            <w:r w:rsidR="0022227C" w:rsidRPr="00632061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нового</w:t>
            </w:r>
            <w:r w:rsidR="0022227C" w:rsidRPr="00632061">
              <w:rPr>
                <w:rFonts w:ascii="Times New Roman" w:hAnsi="Times New Roman" w:cs="Times New Roman"/>
                <w:spacing w:val="-14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7"/>
                <w:sz w:val="24"/>
                <w:szCs w:val="24"/>
                <w:lang w:val="ru-RU"/>
              </w:rPr>
              <w:t>строительства</w:t>
            </w:r>
            <w:r w:rsidR="0022227C" w:rsidRPr="00632061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на незастроенных</w:t>
            </w:r>
            <w:r w:rsidR="0022227C" w:rsidRPr="00632061">
              <w:rPr>
                <w:rFonts w:ascii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="0022227C"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территориях</w:t>
            </w:r>
          </w:p>
          <w:p w:rsidR="0022227C" w:rsidRPr="00632061" w:rsidRDefault="0022227C" w:rsidP="001F1C8D">
            <w:pPr>
              <w:pStyle w:val="TableParagraph"/>
              <w:spacing w:line="276" w:lineRule="exact"/>
              <w:ind w:left="129" w:right="10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</w:tcPr>
          <w:p w:rsidR="0022227C" w:rsidRPr="00632061" w:rsidRDefault="0022227C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750A9E" w:rsidRDefault="0022227C" w:rsidP="00804B1E">
            <w:pPr>
              <w:pStyle w:val="TableParagraph"/>
              <w:ind w:left="142" w:right="28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1984" w:type="dxa"/>
          </w:tcPr>
          <w:p w:rsidR="0022227C" w:rsidRPr="00632061" w:rsidRDefault="0022227C" w:rsidP="00804B1E">
            <w:pPr>
              <w:pStyle w:val="TableParagraph"/>
              <w:spacing w:before="135"/>
              <w:ind w:hanging="23"/>
              <w:rPr>
                <w:rFonts w:ascii="Times New Roman" w:hAnsi="Times New Roman" w:cs="Times New Roman"/>
                <w:sz w:val="24"/>
                <w:szCs w:val="24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</w:rPr>
              <w:t>Транспортная</w:t>
            </w:r>
            <w:r w:rsidRPr="00632061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доступность,</w:t>
            </w:r>
            <w:r w:rsidRPr="00632061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63206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мин.</w:t>
            </w:r>
          </w:p>
        </w:tc>
        <w:tc>
          <w:tcPr>
            <w:tcW w:w="1843" w:type="dxa"/>
            <w:vMerge w:val="restart"/>
          </w:tcPr>
          <w:p w:rsidR="0022227C" w:rsidRPr="00632061" w:rsidRDefault="0022227C" w:rsidP="008914A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22227C" w:rsidRPr="00632061" w:rsidRDefault="0022227C" w:rsidP="008914A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22227C" w:rsidRPr="00632061" w:rsidRDefault="0022227C" w:rsidP="00804B1E">
            <w:pPr>
              <w:pStyle w:val="TableParagraph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            10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3544" w:type="dxa"/>
          </w:tcPr>
          <w:p w:rsidR="0022227C" w:rsidRPr="0022227C" w:rsidRDefault="0022227C" w:rsidP="008914A7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 в соответствии со стандартом комплексного развития территории</w:t>
            </w:r>
          </w:p>
        </w:tc>
      </w:tr>
      <w:tr w:rsidR="0022227C" w:rsidRPr="00632061" w:rsidTr="00804B1E">
        <w:trPr>
          <w:trHeight w:val="827"/>
        </w:trPr>
        <w:tc>
          <w:tcPr>
            <w:tcW w:w="595" w:type="dxa"/>
            <w:vMerge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504" w:type="dxa"/>
            <w:vMerge/>
          </w:tcPr>
          <w:p w:rsidR="0022227C" w:rsidRPr="00632061" w:rsidRDefault="0022227C" w:rsidP="001F1C8D">
            <w:pPr>
              <w:pStyle w:val="TableParagraph"/>
              <w:spacing w:line="275" w:lineRule="exact"/>
              <w:ind w:left="17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vMerge/>
          </w:tcPr>
          <w:p w:rsidR="0022227C" w:rsidRPr="00632061" w:rsidRDefault="0022227C" w:rsidP="001F1C8D">
            <w:pPr>
              <w:pStyle w:val="TableParagraph"/>
              <w:spacing w:before="140"/>
              <w:ind w:left="112" w:right="92" w:firstLine="65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</w:p>
        </w:tc>
        <w:tc>
          <w:tcPr>
            <w:tcW w:w="2288" w:type="dxa"/>
          </w:tcPr>
          <w:p w:rsidR="0022227C" w:rsidRPr="00632061" w:rsidRDefault="00804B1E" w:rsidP="00804B1E">
            <w:pPr>
              <w:pStyle w:val="TableParagraph"/>
              <w:spacing w:line="276" w:lineRule="exact"/>
              <w:ind w:right="109" w:firstLine="20"/>
              <w:jc w:val="both"/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Для </w:t>
            </w:r>
            <w:r w:rsidR="0022227C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существующей застройки (</w:t>
            </w: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в стесненных </w:t>
            </w:r>
            <w:r w:rsidR="0022227C" w:rsidRPr="00632061"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>условиях)</w:t>
            </w:r>
          </w:p>
        </w:tc>
        <w:tc>
          <w:tcPr>
            <w:tcW w:w="1276" w:type="dxa"/>
          </w:tcPr>
          <w:p w:rsidR="0022227C" w:rsidRPr="00632061" w:rsidRDefault="0022227C" w:rsidP="00240566">
            <w:pPr>
              <w:pStyle w:val="TableParagraph"/>
              <w:spacing w:before="1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  <w:tc>
          <w:tcPr>
            <w:tcW w:w="1984" w:type="dxa"/>
          </w:tcPr>
          <w:p w:rsidR="0022227C" w:rsidRPr="00632061" w:rsidRDefault="0022227C" w:rsidP="00804B1E">
            <w:pPr>
              <w:pStyle w:val="TableParagraph"/>
              <w:spacing w:before="135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320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Пешеходная доступность, мин.</w:t>
            </w:r>
          </w:p>
        </w:tc>
        <w:tc>
          <w:tcPr>
            <w:tcW w:w="1843" w:type="dxa"/>
            <w:vMerge/>
          </w:tcPr>
          <w:p w:rsidR="0022227C" w:rsidRPr="00632061" w:rsidRDefault="0022227C" w:rsidP="001F1C8D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22227C" w:rsidRPr="0022227C" w:rsidRDefault="0022227C" w:rsidP="0022227C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Установлен в соответствии со стандартом комплексного развития территории</w:t>
            </w:r>
          </w:p>
        </w:tc>
      </w:tr>
    </w:tbl>
    <w:p w:rsidR="00DA3ECB" w:rsidRPr="00750A9E" w:rsidRDefault="00750A9E" w:rsidP="00750A9E">
      <w:pPr>
        <w:pStyle w:val="a3"/>
        <w:spacing w:line="240" w:lineRule="auto"/>
        <w:ind w:left="420"/>
        <w:rPr>
          <w:sz w:val="24"/>
          <w:szCs w:val="24"/>
        </w:rPr>
      </w:pPr>
      <w:r w:rsidRPr="00750A9E">
        <w:rPr>
          <w:sz w:val="24"/>
          <w:szCs w:val="24"/>
        </w:rPr>
        <w:t>*Показатели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обеспеченности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территориальной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доступности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установл</w:t>
      </w:r>
      <w:r>
        <w:rPr>
          <w:sz w:val="24"/>
          <w:szCs w:val="24"/>
        </w:rPr>
        <w:t>ены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в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соответствии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стандартом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комплексного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развития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территории,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разработанного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КБ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«Стрелка»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совместно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Министерством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строительства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жилищно -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коммунального</w:t>
      </w:r>
      <w:r w:rsidRPr="00750A9E">
        <w:rPr>
          <w:spacing w:val="-1"/>
          <w:sz w:val="24"/>
          <w:szCs w:val="24"/>
        </w:rPr>
        <w:t xml:space="preserve"> </w:t>
      </w:r>
      <w:r w:rsidRPr="00750A9E">
        <w:rPr>
          <w:sz w:val="24"/>
          <w:szCs w:val="24"/>
        </w:rPr>
        <w:t>хозяйства Российской Федерации.</w:t>
      </w:r>
    </w:p>
    <w:p w:rsidR="00A84DEF" w:rsidRDefault="00A84DEF" w:rsidP="00A84DEF">
      <w:pPr>
        <w:pStyle w:val="Heading2"/>
        <w:spacing w:before="90"/>
        <w:ind w:left="932"/>
      </w:pPr>
      <w:r>
        <w:t>Таблица</w:t>
      </w:r>
      <w:r>
        <w:rPr>
          <w:spacing w:val="-3"/>
        </w:rPr>
        <w:t xml:space="preserve"> </w:t>
      </w:r>
      <w:r w:rsidR="00632061" w:rsidRPr="00702244">
        <w:t>2</w:t>
      </w:r>
      <w:r w:rsidR="00702244">
        <w:rPr>
          <w:spacing w:val="-2"/>
        </w:rPr>
        <w:t>.</w:t>
      </w:r>
      <w:r>
        <w:rPr>
          <w:spacing w:val="-2"/>
        </w:rPr>
        <w:t xml:space="preserve"> </w:t>
      </w:r>
      <w:r>
        <w:t>Предельные</w:t>
      </w:r>
      <w:r>
        <w:rPr>
          <w:spacing w:val="-4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расчетных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функционирования</w:t>
      </w:r>
      <w:r>
        <w:rPr>
          <w:spacing w:val="-2"/>
        </w:rPr>
        <w:t xml:space="preserve"> </w:t>
      </w:r>
      <w:r w:rsidR="00B1673A">
        <w:t>парковок</w:t>
      </w:r>
    </w:p>
    <w:p w:rsidR="00AC751E" w:rsidRPr="00AC751E" w:rsidRDefault="00AC751E" w:rsidP="00A84DEF">
      <w:pPr>
        <w:pStyle w:val="Heading2"/>
        <w:spacing w:before="90"/>
        <w:ind w:left="932"/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2410"/>
        <w:gridCol w:w="2268"/>
        <w:gridCol w:w="2693"/>
        <w:gridCol w:w="3544"/>
      </w:tblGrid>
      <w:tr w:rsidR="007A4CC6" w:rsidRPr="00AC751E" w:rsidTr="007A4CC6">
        <w:trPr>
          <w:trHeight w:val="777"/>
        </w:trPr>
        <w:tc>
          <w:tcPr>
            <w:tcW w:w="568" w:type="dxa"/>
            <w:vMerge w:val="restart"/>
          </w:tcPr>
          <w:p w:rsidR="007A4CC6" w:rsidRPr="00CB5CDD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02244" w:rsidRDefault="007A4CC6" w:rsidP="0022227C">
            <w:pPr>
              <w:pStyle w:val="TableParagraph"/>
              <w:ind w:right="18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</w:tcPr>
          <w:p w:rsidR="007A4CC6" w:rsidRPr="00702244" w:rsidRDefault="007A4CC6" w:rsidP="001F1C8D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02244" w:rsidRDefault="007A4CC6" w:rsidP="0022227C">
            <w:pPr>
              <w:pStyle w:val="TableParagraph"/>
              <w:ind w:right="80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</w:tcPr>
          <w:p w:rsidR="007A4CC6" w:rsidRPr="00702244" w:rsidRDefault="007A4CC6" w:rsidP="0022227C">
            <w:pPr>
              <w:pStyle w:val="TableParagraph"/>
              <w:tabs>
                <w:tab w:val="left" w:pos="3402"/>
              </w:tabs>
              <w:spacing w:before="109"/>
              <w:ind w:right="142" w:hanging="8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022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02244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7022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</w:tcPr>
          <w:p w:rsidR="007A4CC6" w:rsidRPr="00CB5CDD" w:rsidRDefault="007A4CC6" w:rsidP="00294149">
            <w:pPr>
              <w:pStyle w:val="TableParagraph"/>
              <w:spacing w:before="109"/>
              <w:ind w:left="141" w:right="48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</w:tcPr>
          <w:p w:rsidR="007A4CC6" w:rsidRPr="00CB5CDD" w:rsidRDefault="007A4CC6" w:rsidP="001F1C8D">
            <w:pPr>
              <w:pStyle w:val="TableParagraph"/>
              <w:spacing w:before="109"/>
              <w:ind w:left="656" w:right="485" w:firstLine="590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AC751E" w:rsidTr="007A4CC6">
        <w:trPr>
          <w:trHeight w:val="552"/>
        </w:trPr>
        <w:tc>
          <w:tcPr>
            <w:tcW w:w="568" w:type="dxa"/>
            <w:vMerge/>
            <w:tcBorders>
              <w:top w:val="nil"/>
            </w:tcBorders>
          </w:tcPr>
          <w:p w:rsidR="007A4CC6" w:rsidRPr="00CB5CDD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7A4CC6" w:rsidRPr="00CB5CDD" w:rsidRDefault="007A4CC6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</w:tcPr>
          <w:p w:rsidR="007A4CC6" w:rsidRPr="00CB5CDD" w:rsidRDefault="007A4CC6" w:rsidP="001F1C8D">
            <w:pPr>
              <w:pStyle w:val="TableParagraph"/>
              <w:spacing w:line="273" w:lineRule="exact"/>
              <w:ind w:left="150" w:right="13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CB5CDD" w:rsidRDefault="007A4CC6" w:rsidP="001F1C8D">
            <w:pPr>
              <w:pStyle w:val="TableParagraph"/>
              <w:spacing w:line="259" w:lineRule="exact"/>
              <w:ind w:left="150" w:right="13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2410" w:type="dxa"/>
          </w:tcPr>
          <w:p w:rsidR="007A4CC6" w:rsidRPr="00CB5CDD" w:rsidRDefault="007A4CC6" w:rsidP="001F1C8D">
            <w:pPr>
              <w:pStyle w:val="TableParagraph"/>
              <w:spacing w:before="136"/>
              <w:ind w:left="133" w:right="12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2268" w:type="dxa"/>
          </w:tcPr>
          <w:p w:rsidR="007A4CC6" w:rsidRPr="00CB5CDD" w:rsidRDefault="007A4CC6" w:rsidP="001F1C8D">
            <w:pPr>
              <w:pStyle w:val="TableParagraph"/>
              <w:spacing w:line="273" w:lineRule="exact"/>
              <w:ind w:left="778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CB5CDD" w:rsidRDefault="007A4CC6" w:rsidP="001F1C8D">
            <w:pPr>
              <w:pStyle w:val="TableParagraph"/>
              <w:spacing w:line="259" w:lineRule="exact"/>
              <w:ind w:left="69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2693" w:type="dxa"/>
          </w:tcPr>
          <w:p w:rsidR="007A4CC6" w:rsidRPr="00CB5CDD" w:rsidRDefault="007A4CC6" w:rsidP="001F1C8D">
            <w:pPr>
              <w:pStyle w:val="TableParagraph"/>
              <w:spacing w:before="136"/>
              <w:ind w:left="87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544" w:type="dxa"/>
            <w:vMerge/>
          </w:tcPr>
          <w:p w:rsidR="007A4CC6" w:rsidRPr="00CB5CDD" w:rsidRDefault="007A4CC6" w:rsidP="001F1C8D">
            <w:pPr>
              <w:pStyle w:val="TableParagraph"/>
              <w:spacing w:before="136"/>
              <w:ind w:left="871"/>
              <w:rPr>
                <w:b/>
                <w:sz w:val="24"/>
                <w:szCs w:val="24"/>
              </w:rPr>
            </w:pPr>
          </w:p>
        </w:tc>
      </w:tr>
      <w:tr w:rsidR="0022227C" w:rsidRPr="00AC751E" w:rsidTr="007A4CC6">
        <w:trPr>
          <w:trHeight w:val="827"/>
        </w:trPr>
        <w:tc>
          <w:tcPr>
            <w:tcW w:w="568" w:type="dxa"/>
          </w:tcPr>
          <w:p w:rsidR="0022227C" w:rsidRPr="00AC751E" w:rsidRDefault="0022227C" w:rsidP="001F1C8D">
            <w:pPr>
              <w:pStyle w:val="TableParagraph"/>
              <w:spacing w:line="273" w:lineRule="exact"/>
              <w:ind w:left="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22227C" w:rsidRPr="00AC751E" w:rsidRDefault="0022227C" w:rsidP="00804B1E">
            <w:pPr>
              <w:pStyle w:val="TableParagraph"/>
              <w:tabs>
                <w:tab w:val="left" w:pos="2551"/>
              </w:tabs>
              <w:spacing w:line="273" w:lineRule="exact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Парковки</w:t>
            </w:r>
            <w:r w:rsidR="00901E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(парковочные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  <w:t>(парковочные</w:t>
            </w:r>
          </w:p>
          <w:p w:rsidR="00504321" w:rsidRDefault="00901EB9" w:rsidP="00804B1E">
            <w:pPr>
              <w:pStyle w:val="TableParagraph"/>
              <w:tabs>
                <w:tab w:val="left" w:pos="283"/>
                <w:tab w:val="left" w:pos="2317"/>
                <w:tab w:val="left" w:pos="2551"/>
              </w:tabs>
              <w:spacing w:line="276" w:lineRule="exact"/>
              <w:ind w:right="96"/>
              <w:jc w:val="both"/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места) </w:t>
            </w:r>
            <w:r w:rsidR="0022227C"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22227C" w:rsidRPr="00AC75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жилой</w:t>
            </w:r>
            <w:r w:rsidR="0022227C" w:rsidRPr="00AC75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B1673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</w:t>
            </w:r>
          </w:p>
          <w:p w:rsidR="0022227C" w:rsidRPr="00AC751E" w:rsidRDefault="0022227C" w:rsidP="00804B1E">
            <w:pPr>
              <w:pStyle w:val="TableParagraph"/>
              <w:tabs>
                <w:tab w:val="left" w:pos="283"/>
                <w:tab w:val="left" w:pos="2317"/>
                <w:tab w:val="left" w:pos="2551"/>
              </w:tabs>
              <w:spacing w:line="276" w:lineRule="exact"/>
              <w:ind w:right="96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застройки</w:t>
            </w:r>
            <w:r w:rsidRPr="00AC751E">
              <w:rPr>
                <w:rFonts w:ascii="Times New Roman" w:hAnsi="Times New Roman" w:cs="Times New Roman"/>
                <w:position w:val="8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cs="Times New Roman"/>
                <w:position w:val="8"/>
                <w:sz w:val="24"/>
                <w:szCs w:val="24"/>
                <w:lang w:val="ru-RU"/>
              </w:rPr>
              <w:t>*</w:t>
            </w:r>
          </w:p>
        </w:tc>
        <w:tc>
          <w:tcPr>
            <w:tcW w:w="1843" w:type="dxa"/>
          </w:tcPr>
          <w:p w:rsidR="0022227C" w:rsidRPr="00AC751E" w:rsidRDefault="0022227C" w:rsidP="00632061">
            <w:pPr>
              <w:pStyle w:val="TableParagraph"/>
              <w:spacing w:line="270" w:lineRule="atLeast"/>
              <w:ind w:left="767" w:right="383" w:hanging="35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b/>
                <w:i/>
                <w:spacing w:val="-6"/>
                <w:sz w:val="24"/>
                <w:szCs w:val="24"/>
                <w:lang w:val="ru-RU"/>
              </w:rPr>
              <w:t>Р</w:t>
            </w:r>
            <w:r w:rsidRPr="00AC751E">
              <w:rPr>
                <w:rFonts w:ascii="Times New Roman" w:hAnsi="Times New Roman" w:cs="Times New Roman"/>
                <w:b/>
                <w:i/>
                <w:spacing w:val="-14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кв.</w:t>
            </w:r>
            <w:r w:rsidRPr="00AC751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м. - 70</w:t>
            </w:r>
          </w:p>
        </w:tc>
        <w:tc>
          <w:tcPr>
            <w:tcW w:w="2410" w:type="dxa"/>
          </w:tcPr>
          <w:p w:rsidR="0022227C" w:rsidRPr="00AC751E" w:rsidRDefault="0022227C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22227C" w:rsidRPr="00AC751E" w:rsidRDefault="0022227C" w:rsidP="001F1C8D">
            <w:pPr>
              <w:pStyle w:val="TableParagraph"/>
              <w:ind w:left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22227C" w:rsidRPr="008D3584" w:rsidRDefault="00804B1E" w:rsidP="001F1C8D">
            <w:pPr>
              <w:pStyle w:val="TableParagraph"/>
              <w:spacing w:before="135"/>
              <w:ind w:left="459" w:firstLine="12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М</w:t>
            </w:r>
            <w:r w:rsidR="0022227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етры</w:t>
            </w:r>
          </w:p>
        </w:tc>
        <w:tc>
          <w:tcPr>
            <w:tcW w:w="2693" w:type="dxa"/>
          </w:tcPr>
          <w:p w:rsidR="0022227C" w:rsidRDefault="0022227C" w:rsidP="00012BC3">
            <w:pPr>
              <w:pStyle w:val="TableParagraph"/>
              <w:spacing w:line="270" w:lineRule="atLeas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500</w:t>
            </w:r>
          </w:p>
          <w:p w:rsidR="0022227C" w:rsidRPr="00367311" w:rsidRDefault="0022227C" w:rsidP="00012BC3">
            <w:pPr>
              <w:pStyle w:val="TableParagraph"/>
              <w:spacing w:line="270" w:lineRule="atLeas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100  для инвалидов **</w:t>
            </w:r>
          </w:p>
        </w:tc>
        <w:tc>
          <w:tcPr>
            <w:tcW w:w="3544" w:type="dxa"/>
          </w:tcPr>
          <w:p w:rsidR="0022227C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Установлена в соответствии с СП  42.13330.2016</w:t>
            </w:r>
          </w:p>
          <w:p w:rsidR="007A4CC6" w:rsidRPr="007A4CC6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и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стандартом комплексного развития территории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</w:p>
        </w:tc>
      </w:tr>
      <w:tr w:rsidR="0022227C" w:rsidRPr="00AC751E" w:rsidTr="007A4CC6">
        <w:trPr>
          <w:trHeight w:val="829"/>
        </w:trPr>
        <w:tc>
          <w:tcPr>
            <w:tcW w:w="568" w:type="dxa"/>
          </w:tcPr>
          <w:p w:rsidR="0022227C" w:rsidRPr="00367311" w:rsidRDefault="0022227C" w:rsidP="001F1C8D">
            <w:pPr>
              <w:pStyle w:val="TableParagraph"/>
              <w:spacing w:line="275" w:lineRule="exact"/>
              <w:ind w:left="18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67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551" w:type="dxa"/>
          </w:tcPr>
          <w:p w:rsidR="0022227C" w:rsidRPr="00AC751E" w:rsidRDefault="00901EB9" w:rsidP="00804B1E">
            <w:pPr>
              <w:pStyle w:val="TableParagraph"/>
              <w:tabs>
                <w:tab w:val="left" w:pos="283"/>
              </w:tabs>
              <w:spacing w:line="275" w:lineRule="exact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Парковки </w:t>
            </w:r>
            <w:r w:rsidR="0022227C"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(парковочные</w:t>
            </w:r>
          </w:p>
          <w:p w:rsidR="0022227C" w:rsidRPr="00AC751E" w:rsidRDefault="0022227C" w:rsidP="00804B1E">
            <w:pPr>
              <w:pStyle w:val="TableParagraph"/>
              <w:tabs>
                <w:tab w:val="left" w:pos="283"/>
                <w:tab w:val="left" w:pos="2082"/>
              </w:tabs>
              <w:spacing w:line="274" w:lineRule="exact"/>
              <w:ind w:right="96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места)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  <w:t>для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AC75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нежилой</w:t>
            </w:r>
            <w:r w:rsidR="0043455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AC751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застройки</w:t>
            </w:r>
          </w:p>
        </w:tc>
        <w:tc>
          <w:tcPr>
            <w:tcW w:w="1843" w:type="dxa"/>
          </w:tcPr>
          <w:p w:rsidR="0022227C" w:rsidRPr="00AC751E" w:rsidRDefault="0022227C" w:rsidP="007A4CC6">
            <w:pPr>
              <w:pStyle w:val="TableParagraph"/>
              <w:spacing w:before="135"/>
              <w:ind w:left="142" w:right="30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Кол-во парковочных мест</w:t>
            </w:r>
            <w:r w:rsidR="00804B1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на </w:t>
            </w:r>
            <w:r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lastRenderedPageBreak/>
              <w:t>расчетную единицу</w:t>
            </w:r>
          </w:p>
        </w:tc>
        <w:tc>
          <w:tcPr>
            <w:tcW w:w="2410" w:type="dxa"/>
          </w:tcPr>
          <w:p w:rsidR="0022227C" w:rsidRPr="00AC751E" w:rsidRDefault="0022227C" w:rsidP="00367311">
            <w:pPr>
              <w:pStyle w:val="TableParagraph"/>
              <w:spacing w:line="274" w:lineRule="exact"/>
              <w:ind w:left="263" w:right="25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lastRenderedPageBreak/>
              <w:t>Устанавливается в соответствии с СП42.13330.2016</w:t>
            </w:r>
          </w:p>
        </w:tc>
        <w:tc>
          <w:tcPr>
            <w:tcW w:w="2268" w:type="dxa"/>
          </w:tcPr>
          <w:p w:rsidR="0022227C" w:rsidRPr="008D3584" w:rsidRDefault="00804B1E" w:rsidP="008D3584">
            <w:pPr>
              <w:pStyle w:val="TableParagraph"/>
              <w:spacing w:before="135"/>
              <w:ind w:left="459" w:firstLine="12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М</w:t>
            </w:r>
            <w:r w:rsidR="0022227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етры</w:t>
            </w:r>
          </w:p>
        </w:tc>
        <w:tc>
          <w:tcPr>
            <w:tcW w:w="2693" w:type="dxa"/>
          </w:tcPr>
          <w:p w:rsidR="0022227C" w:rsidRDefault="0022227C" w:rsidP="00012BC3">
            <w:pPr>
              <w:pStyle w:val="TableParagraph"/>
              <w:spacing w:line="274" w:lineRule="exac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850</w:t>
            </w:r>
          </w:p>
          <w:p w:rsidR="0022227C" w:rsidRDefault="0022227C" w:rsidP="00012BC3">
            <w:pPr>
              <w:pStyle w:val="TableParagraph"/>
              <w:spacing w:line="274" w:lineRule="exact"/>
              <w:ind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100   для инвалидов</w:t>
            </w:r>
          </w:p>
          <w:p w:rsidR="0022227C" w:rsidRPr="00AC751E" w:rsidRDefault="0022227C" w:rsidP="00012BC3">
            <w:pPr>
              <w:pStyle w:val="TableParagraph"/>
              <w:spacing w:line="274" w:lineRule="exact"/>
              <w:ind w:left="461" w:right="452" w:firstLine="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44" w:type="dxa"/>
          </w:tcPr>
          <w:p w:rsidR="007A4CC6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Установлена в соответствии с СП  42.13330.2016</w:t>
            </w:r>
          </w:p>
          <w:p w:rsidR="0022227C" w:rsidRPr="007A4CC6" w:rsidRDefault="007A4CC6" w:rsidP="007A4CC6">
            <w:pPr>
              <w:pStyle w:val="TableParagraph"/>
              <w:spacing w:line="274" w:lineRule="exact"/>
              <w:ind w:left="283" w:right="452"/>
              <w:jc w:val="center"/>
              <w:rPr>
                <w:spacing w:val="-4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и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стандартом</w:t>
            </w:r>
            <w:r w:rsidR="00750A9E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*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комплексного развития </w:t>
            </w:r>
            <w:r w:rsidRPr="0022227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территории</w:t>
            </w:r>
          </w:p>
        </w:tc>
      </w:tr>
    </w:tbl>
    <w:p w:rsidR="00750A9E" w:rsidRPr="00750A9E" w:rsidRDefault="00A443EE" w:rsidP="00750A9E">
      <w:pPr>
        <w:pStyle w:val="a3"/>
        <w:spacing w:line="240" w:lineRule="auto"/>
        <w:ind w:left="420"/>
        <w:rPr>
          <w:sz w:val="24"/>
          <w:szCs w:val="24"/>
        </w:rPr>
      </w:pPr>
      <w:r>
        <w:lastRenderedPageBreak/>
        <w:t xml:space="preserve">       </w:t>
      </w:r>
      <w:r w:rsidR="00750A9E" w:rsidRPr="00750A9E">
        <w:rPr>
          <w:sz w:val="24"/>
          <w:szCs w:val="24"/>
        </w:rPr>
        <w:t>*Показатели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обеспеченности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территориальной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доступности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установл</w:t>
      </w:r>
      <w:r w:rsidR="00750A9E">
        <w:rPr>
          <w:sz w:val="24"/>
          <w:szCs w:val="24"/>
        </w:rPr>
        <w:t>ены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в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соответствии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стандартом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комплексного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развития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территории,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разработанного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КБ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«Стрелка»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совместно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Министерством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строительства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и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жилищно -</w:t>
      </w:r>
      <w:r w:rsidR="00750A9E" w:rsidRPr="00750A9E">
        <w:rPr>
          <w:spacing w:val="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коммунального</w:t>
      </w:r>
      <w:r w:rsidR="00750A9E" w:rsidRPr="00750A9E">
        <w:rPr>
          <w:spacing w:val="-1"/>
          <w:sz w:val="24"/>
          <w:szCs w:val="24"/>
        </w:rPr>
        <w:t xml:space="preserve"> </w:t>
      </w:r>
      <w:r w:rsidR="00750A9E" w:rsidRPr="00750A9E">
        <w:rPr>
          <w:sz w:val="24"/>
          <w:szCs w:val="24"/>
        </w:rPr>
        <w:t>хозяйства Российской Федерации.</w:t>
      </w:r>
    </w:p>
    <w:p w:rsidR="00750A9E" w:rsidRDefault="00750A9E" w:rsidP="00A443EE">
      <w:pPr>
        <w:pStyle w:val="Heading2"/>
        <w:spacing w:before="90"/>
        <w:ind w:left="0"/>
        <w:rPr>
          <w:rFonts w:eastAsiaTheme="minorHAnsi"/>
          <w:b w:val="0"/>
          <w:bCs w:val="0"/>
          <w:szCs w:val="28"/>
        </w:rPr>
      </w:pPr>
    </w:p>
    <w:p w:rsidR="00294C70" w:rsidRPr="00294C70" w:rsidRDefault="00294C70" w:rsidP="00A443EE">
      <w:pPr>
        <w:pStyle w:val="Heading2"/>
        <w:spacing w:before="90"/>
        <w:ind w:left="0"/>
      </w:pPr>
      <w:r w:rsidRPr="00294C70">
        <w:t>Таблица</w:t>
      </w:r>
      <w:r w:rsidR="00632061" w:rsidRPr="00632061">
        <w:t xml:space="preserve"> </w:t>
      </w:r>
      <w:r w:rsidR="00632061" w:rsidRPr="00632061">
        <w:rPr>
          <w:spacing w:val="-3"/>
        </w:rPr>
        <w:t>3</w:t>
      </w:r>
      <w:r w:rsidR="00D96C5E">
        <w:rPr>
          <w:spacing w:val="-3"/>
        </w:rPr>
        <w:t>.</w:t>
      </w:r>
      <w:r w:rsidRPr="00294C70">
        <w:rPr>
          <w:spacing w:val="-2"/>
        </w:rPr>
        <w:t xml:space="preserve"> </w:t>
      </w:r>
      <w:r w:rsidRPr="00294C70">
        <w:t>Предельные</w:t>
      </w:r>
      <w:r w:rsidRPr="00294C70">
        <w:rPr>
          <w:spacing w:val="-4"/>
        </w:rPr>
        <w:t xml:space="preserve"> </w:t>
      </w:r>
      <w:r w:rsidRPr="00294C70">
        <w:t>значения</w:t>
      </w:r>
      <w:r w:rsidRPr="00294C70">
        <w:rPr>
          <w:spacing w:val="-2"/>
        </w:rPr>
        <w:t xml:space="preserve"> </w:t>
      </w:r>
      <w:r w:rsidRPr="00294C70">
        <w:t>расчетных</w:t>
      </w:r>
      <w:r w:rsidRPr="00294C70">
        <w:rPr>
          <w:spacing w:val="-3"/>
        </w:rPr>
        <w:t xml:space="preserve"> </w:t>
      </w:r>
      <w:r w:rsidRPr="00294C70">
        <w:t>показателей</w:t>
      </w:r>
      <w:r w:rsidRPr="00294C70">
        <w:rPr>
          <w:spacing w:val="-2"/>
        </w:rPr>
        <w:t xml:space="preserve"> </w:t>
      </w:r>
      <w:r w:rsidRPr="00294C70">
        <w:t>в</w:t>
      </w:r>
      <w:r w:rsidRPr="00294C70">
        <w:rPr>
          <w:spacing w:val="-3"/>
        </w:rPr>
        <w:t xml:space="preserve"> </w:t>
      </w:r>
      <w:r w:rsidRPr="00294C70">
        <w:t>области</w:t>
      </w:r>
      <w:r w:rsidRPr="00294C70">
        <w:rPr>
          <w:spacing w:val="-3"/>
        </w:rPr>
        <w:t xml:space="preserve"> </w:t>
      </w:r>
      <w:r w:rsidRPr="00294C70">
        <w:t>создания</w:t>
      </w:r>
      <w:r w:rsidRPr="00294C70">
        <w:rPr>
          <w:spacing w:val="-5"/>
        </w:rPr>
        <w:t xml:space="preserve"> </w:t>
      </w:r>
      <w:r w:rsidRPr="00294C70">
        <w:t>и</w:t>
      </w:r>
      <w:r w:rsidRPr="00294C70">
        <w:rPr>
          <w:spacing w:val="-2"/>
        </w:rPr>
        <w:t xml:space="preserve"> </w:t>
      </w:r>
      <w:r w:rsidRPr="00294C70">
        <w:t>обеспечения</w:t>
      </w:r>
      <w:r w:rsidRPr="00294C70">
        <w:rPr>
          <w:spacing w:val="-2"/>
        </w:rPr>
        <w:t xml:space="preserve"> </w:t>
      </w:r>
      <w:r w:rsidRPr="00294C70">
        <w:t>функционирования</w:t>
      </w:r>
      <w:r w:rsidRPr="00294C70">
        <w:rPr>
          <w:spacing w:val="-2"/>
        </w:rPr>
        <w:t xml:space="preserve"> </w:t>
      </w:r>
      <w:r w:rsidRPr="00294C70">
        <w:t>велопарковок</w:t>
      </w:r>
    </w:p>
    <w:p w:rsidR="00294C70" w:rsidRPr="00294C70" w:rsidRDefault="00294C70" w:rsidP="00294C70">
      <w:pPr>
        <w:pStyle w:val="a4"/>
        <w:spacing w:before="3" w:after="1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2410"/>
        <w:gridCol w:w="2551"/>
        <w:gridCol w:w="2410"/>
        <w:gridCol w:w="3544"/>
      </w:tblGrid>
      <w:tr w:rsidR="007A4CC6" w:rsidRPr="00294C70" w:rsidTr="006100FC">
        <w:trPr>
          <w:trHeight w:val="777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A4CC6" w:rsidRDefault="007A4CC6" w:rsidP="007A4CC6">
            <w:pPr>
              <w:pStyle w:val="TableParagraph"/>
              <w:ind w:left="146" w:right="107" w:hanging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7A4CC6" w:rsidRDefault="007A4CC6">
            <w:pPr>
              <w:pStyle w:val="TableParagraph"/>
              <w:ind w:left="530" w:right="162" w:hanging="33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Наименование 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7A4CC6" w:rsidRDefault="007A4CC6" w:rsidP="007A4CC6">
            <w:pPr>
              <w:pStyle w:val="TableParagraph"/>
              <w:spacing w:before="10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7A4CC6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7A4CC6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r w:rsidRPr="007A4CC6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A02F68">
            <w:pPr>
              <w:pStyle w:val="TableParagraph"/>
              <w:spacing w:before="109"/>
              <w:ind w:left="141" w:right="12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A4CC6" w:rsidRPr="00CB5CDD" w:rsidRDefault="007A4CC6" w:rsidP="007A4CC6">
            <w:pPr>
              <w:pStyle w:val="TableParagraph"/>
              <w:spacing w:before="109"/>
              <w:ind w:left="141" w:right="128" w:firstLine="588"/>
              <w:jc w:val="center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7A4CC6" w:rsidRPr="00294C70" w:rsidTr="006100FC">
        <w:trPr>
          <w:trHeight w:val="552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A4CC6" w:rsidRPr="00CB5CDD" w:rsidRDefault="007A4CC6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A4CC6" w:rsidRPr="00CB5CDD" w:rsidRDefault="007A4CC6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line="273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CB5CDD" w:rsidRDefault="007A4CC6" w:rsidP="007A4CC6">
            <w:pPr>
              <w:pStyle w:val="TableParagraph"/>
              <w:spacing w:line="259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before="13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>
            <w:pPr>
              <w:pStyle w:val="TableParagraph"/>
              <w:spacing w:line="273" w:lineRule="exact"/>
              <w:ind w:left="1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</w:p>
          <w:p w:rsidR="007A4CC6" w:rsidRPr="00CB5CDD" w:rsidRDefault="007A4CC6">
            <w:pPr>
              <w:pStyle w:val="TableParagraph"/>
              <w:spacing w:line="259" w:lineRule="exact"/>
              <w:ind w:left="104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измерения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>
            <w:pPr>
              <w:pStyle w:val="TableParagraph"/>
              <w:spacing w:before="136"/>
              <w:ind w:left="87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5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spacing w:before="136"/>
              <w:ind w:left="874"/>
              <w:rPr>
                <w:b/>
                <w:sz w:val="24"/>
                <w:szCs w:val="24"/>
                <w:lang w:val="ru-RU"/>
              </w:rPr>
            </w:pPr>
          </w:p>
        </w:tc>
      </w:tr>
      <w:tr w:rsidR="007A4CC6" w:rsidRPr="00294C70" w:rsidTr="007A4CC6">
        <w:trPr>
          <w:trHeight w:val="83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10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Велопарковки</w:t>
            </w:r>
          </w:p>
        </w:tc>
        <w:tc>
          <w:tcPr>
            <w:tcW w:w="92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294C70" w:rsidRDefault="007A4CC6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BD2CDC" w:rsidRDefault="007A4CC6" w:rsidP="00BD2CDC">
            <w:pPr>
              <w:pStyle w:val="TableParagraph"/>
              <w:spacing w:before="1"/>
              <w:ind w:left="467" w:firstLine="396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                                                               0,8 места</w:t>
            </w:r>
            <w:r w:rsidRPr="00BD2CD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/</w:t>
            </w:r>
            <w:r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1 кв.*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 w:rsidP="00750A9E">
            <w:pPr>
              <w:pStyle w:val="TableParagraph"/>
              <w:spacing w:before="5"/>
              <w:ind w:left="283" w:right="142"/>
              <w:jc w:val="both"/>
              <w:rPr>
                <w:b/>
                <w:sz w:val="24"/>
                <w:szCs w:val="24"/>
                <w:lang w:val="ru-RU"/>
              </w:rPr>
            </w:pPr>
            <w:r w:rsidRPr="007A4CC6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Установлена в соответствии с Методические рекомендации</w:t>
            </w:r>
            <w:r w:rsidR="00750A9E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>*</w:t>
            </w:r>
            <w:r w:rsidRPr="007A4CC6">
              <w:rPr>
                <w:rFonts w:ascii="Times New Roman" w:hAnsi="Times New Roman" w:cs="Times New Roman"/>
                <w:spacing w:val="-17"/>
                <w:sz w:val="24"/>
                <w:szCs w:val="24"/>
                <w:lang w:val="ru-RU"/>
              </w:rPr>
              <w:t xml:space="preserve"> </w:t>
            </w:r>
          </w:p>
        </w:tc>
      </w:tr>
    </w:tbl>
    <w:p w:rsidR="00750A9E" w:rsidRDefault="00750A9E" w:rsidP="00750A9E">
      <w:pPr>
        <w:spacing w:before="227" w:line="240" w:lineRule="auto"/>
        <w:ind w:left="740"/>
        <w:rPr>
          <w:b/>
          <w:sz w:val="24"/>
          <w:szCs w:val="24"/>
        </w:rPr>
      </w:pPr>
      <w:r w:rsidRPr="00087234">
        <w:rPr>
          <w:sz w:val="24"/>
        </w:rPr>
        <w:t>* Методические рекомендации по разработке и реализации мероприятий по организации дорожного движения. Требования к планированию развития инфраструктуры велосипедного транспорта поселений городских округов в РФ от 17.08.2018</w:t>
      </w:r>
      <w:r w:rsidRPr="00796A12">
        <w:t>.</w:t>
      </w:r>
    </w:p>
    <w:p w:rsidR="00294C70" w:rsidRPr="00294C70" w:rsidRDefault="00294C70" w:rsidP="00294C70">
      <w:pPr>
        <w:spacing w:before="227"/>
        <w:ind w:left="740"/>
        <w:rPr>
          <w:b/>
          <w:sz w:val="24"/>
          <w:szCs w:val="24"/>
        </w:rPr>
      </w:pPr>
      <w:r w:rsidRPr="00294C70">
        <w:rPr>
          <w:b/>
          <w:sz w:val="24"/>
          <w:szCs w:val="24"/>
        </w:rPr>
        <w:t>Таблица</w:t>
      </w:r>
      <w:r w:rsidRPr="00632061">
        <w:rPr>
          <w:b/>
          <w:spacing w:val="-3"/>
          <w:sz w:val="24"/>
          <w:szCs w:val="24"/>
        </w:rPr>
        <w:t xml:space="preserve"> </w:t>
      </w:r>
      <w:r w:rsidR="00632061" w:rsidRPr="00632061">
        <w:rPr>
          <w:b/>
          <w:sz w:val="24"/>
          <w:szCs w:val="24"/>
        </w:rPr>
        <w:t>4</w:t>
      </w:r>
      <w:r w:rsidR="00D96C5E">
        <w:rPr>
          <w:b/>
          <w:sz w:val="24"/>
          <w:szCs w:val="24"/>
        </w:rPr>
        <w:t>.</w:t>
      </w:r>
      <w:r w:rsidRPr="00294C70">
        <w:rPr>
          <w:b/>
          <w:color w:val="FF0000"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Предельные</w:t>
      </w:r>
      <w:r w:rsidRPr="00294C70">
        <w:rPr>
          <w:b/>
          <w:spacing w:val="-5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значения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расчетных</w:t>
      </w:r>
      <w:r w:rsidRPr="00294C70">
        <w:rPr>
          <w:b/>
          <w:spacing w:val="-3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показателей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в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области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транспортного</w:t>
      </w:r>
      <w:r w:rsidRPr="00294C70">
        <w:rPr>
          <w:b/>
          <w:spacing w:val="-2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обслуживания</w:t>
      </w:r>
      <w:r w:rsidRPr="00294C70">
        <w:rPr>
          <w:b/>
          <w:spacing w:val="-3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(общественный</w:t>
      </w:r>
      <w:r w:rsidRPr="00294C70">
        <w:rPr>
          <w:b/>
          <w:spacing w:val="-4"/>
          <w:sz w:val="24"/>
          <w:szCs w:val="24"/>
        </w:rPr>
        <w:t xml:space="preserve"> </w:t>
      </w:r>
      <w:r w:rsidRPr="00294C70">
        <w:rPr>
          <w:b/>
          <w:sz w:val="24"/>
          <w:szCs w:val="24"/>
        </w:rPr>
        <w:t>транспорт)</w:t>
      </w:r>
    </w:p>
    <w:p w:rsidR="00294C70" w:rsidRPr="00294C70" w:rsidRDefault="00294C70" w:rsidP="00294C70">
      <w:pPr>
        <w:pStyle w:val="a4"/>
        <w:spacing w:before="3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4253"/>
        <w:gridCol w:w="2551"/>
        <w:gridCol w:w="2410"/>
        <w:gridCol w:w="3544"/>
      </w:tblGrid>
      <w:tr w:rsidR="007A4CC6" w:rsidRPr="00294C70" w:rsidTr="006100FC">
        <w:trPr>
          <w:trHeight w:val="777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CB5CDD" w:rsidRDefault="007A4CC6">
            <w:pPr>
              <w:pStyle w:val="TableParagraph"/>
              <w:spacing w:before="230"/>
              <w:ind w:left="131" w:right="93" w:firstLine="43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7A4CC6" w:rsidRPr="00CB5CDD" w:rsidRDefault="007A4CC6" w:rsidP="007A4CC6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Наименование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7A4CC6">
            <w:pPr>
              <w:pStyle w:val="TableParagraph"/>
              <w:spacing w:before="109"/>
              <w:ind w:right="-14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Минимально 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</w:t>
            </w: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CB5CDD" w:rsidRDefault="007A4CC6" w:rsidP="00A02F68">
            <w:pPr>
              <w:pStyle w:val="TableParagraph"/>
              <w:spacing w:before="109"/>
              <w:ind w:left="374" w:right="199" w:hanging="9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A4CC6" w:rsidRPr="00CB5CDD" w:rsidRDefault="007A4CC6">
            <w:pPr>
              <w:pStyle w:val="TableParagraph"/>
              <w:spacing w:before="109"/>
              <w:ind w:left="374" w:right="199" w:firstLine="590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294C70" w:rsidTr="006100FC">
        <w:trPr>
          <w:trHeight w:val="70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00FC" w:rsidRPr="00CB5CDD" w:rsidRDefault="006100F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100FC" w:rsidRPr="00CB5CDD" w:rsidRDefault="006100FC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9A1B09">
            <w:pPr>
              <w:pStyle w:val="TableParagraph"/>
              <w:spacing w:line="276" w:lineRule="exact"/>
              <w:ind w:left="567" w:firstLine="3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CB5CD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CB5CDD">
            <w:pPr>
              <w:pStyle w:val="TableParagraph"/>
              <w:spacing w:before="135"/>
              <w:ind w:left="79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  <w:p w:rsidR="006100FC" w:rsidRPr="00CB5CDD" w:rsidRDefault="006100FC" w:rsidP="007A4CC6">
            <w:pPr>
              <w:pStyle w:val="TableParagraph"/>
              <w:spacing w:line="276" w:lineRule="exact"/>
              <w:ind w:left="261" w:hanging="7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6100FC" w:rsidRPr="00CB5CDD" w:rsidRDefault="006100FC" w:rsidP="007A4CC6">
            <w:pPr>
              <w:pStyle w:val="TableParagraph"/>
              <w:spacing w:before="135"/>
              <w:ind w:left="14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5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0FC" w:rsidRPr="007A4CC6" w:rsidRDefault="006100FC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b/>
                <w:sz w:val="24"/>
                <w:szCs w:val="24"/>
                <w:lang w:val="ru-RU"/>
              </w:rPr>
            </w:pPr>
          </w:p>
        </w:tc>
      </w:tr>
      <w:tr w:rsidR="007A4CC6" w:rsidRPr="00294C70" w:rsidTr="007A4CC6">
        <w:trPr>
          <w:trHeight w:val="1022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A4CC6" w:rsidRDefault="007A4CC6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line="273" w:lineRule="exact"/>
              <w:ind w:left="111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Остановочный</w:t>
            </w:r>
            <w:r w:rsidRPr="00294C7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пункт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294C70" w:rsidRDefault="007A4CC6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A4CC6" w:rsidRPr="00294C70" w:rsidRDefault="007A4CC6" w:rsidP="006100FC">
            <w:pPr>
              <w:pStyle w:val="TableParagraph"/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14"/>
                <w:sz w:val="24"/>
                <w:szCs w:val="24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нормируется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Pr="00294C70" w:rsidRDefault="007A4CC6">
            <w:pPr>
              <w:pStyle w:val="TableParagraph"/>
              <w:spacing w:before="232"/>
              <w:ind w:left="388" w:firstLine="127"/>
              <w:rPr>
                <w:rFonts w:ascii="Times New Roman" w:hAnsi="Times New Roman" w:cs="Times New Roman"/>
                <w:sz w:val="24"/>
                <w:szCs w:val="24"/>
              </w:rPr>
            </w:pPr>
            <w:r w:rsidRPr="00294C70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r w:rsidRPr="00294C70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доступность,</w:t>
            </w:r>
            <w:r w:rsidRPr="00294C70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94C7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Малоэтажной застройки</w:t>
            </w:r>
          </w:p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500</w:t>
            </w:r>
          </w:p>
          <w:p w:rsidR="007A4CC6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lastRenderedPageBreak/>
              <w:t>Многоэтажной застройки</w:t>
            </w:r>
          </w:p>
          <w:p w:rsidR="007A4CC6" w:rsidRPr="00294C70" w:rsidRDefault="007A4CC6" w:rsidP="005E0C39">
            <w:pPr>
              <w:pStyle w:val="TableParagraph"/>
              <w:spacing w:before="93"/>
              <w:ind w:left="215" w:right="199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400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A4CC6" w:rsidRPr="00750A9E" w:rsidRDefault="007A4CC6" w:rsidP="007A4CC6">
            <w:pPr>
              <w:pStyle w:val="TableParagraph"/>
              <w:spacing w:line="270" w:lineRule="atLeast"/>
              <w:ind w:left="283" w:right="452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</w:pPr>
            <w:r w:rsidRPr="00750A9E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lastRenderedPageBreak/>
              <w:t>Установлена в соответствии с СП  42.13330.2016</w:t>
            </w:r>
          </w:p>
          <w:p w:rsidR="007A4CC6" w:rsidRPr="007A4CC6" w:rsidRDefault="00750A9E" w:rsidP="005E0C39">
            <w:pPr>
              <w:pStyle w:val="TableParagraph"/>
              <w:spacing w:before="93"/>
              <w:ind w:left="215" w:right="199"/>
              <w:jc w:val="center"/>
              <w:rPr>
                <w:spacing w:val="-5"/>
                <w:sz w:val="24"/>
                <w:szCs w:val="24"/>
                <w:lang w:val="ru-RU"/>
              </w:rPr>
            </w:pPr>
            <w:r w:rsidRPr="00750A9E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и стандартом *</w:t>
            </w:r>
          </w:p>
        </w:tc>
      </w:tr>
    </w:tbl>
    <w:p w:rsidR="00750A9E" w:rsidRPr="00750A9E" w:rsidRDefault="00750A9E" w:rsidP="00750A9E">
      <w:pPr>
        <w:pStyle w:val="a3"/>
        <w:spacing w:line="240" w:lineRule="auto"/>
        <w:ind w:left="420"/>
        <w:rPr>
          <w:sz w:val="24"/>
          <w:szCs w:val="24"/>
        </w:rPr>
      </w:pPr>
      <w:r w:rsidRPr="00750A9E">
        <w:rPr>
          <w:sz w:val="24"/>
          <w:szCs w:val="24"/>
        </w:rPr>
        <w:lastRenderedPageBreak/>
        <w:t>*Показатели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обеспеченности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территориальной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доступности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установл</w:t>
      </w:r>
      <w:r>
        <w:rPr>
          <w:sz w:val="24"/>
          <w:szCs w:val="24"/>
        </w:rPr>
        <w:t>ены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в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соответствии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стандартом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комплексного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развития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территории,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разработанного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КБ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«Стрелка»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совместно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Министерством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строительства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и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жилищно -</w:t>
      </w:r>
      <w:r w:rsidRPr="00750A9E">
        <w:rPr>
          <w:spacing w:val="1"/>
          <w:sz w:val="24"/>
          <w:szCs w:val="24"/>
        </w:rPr>
        <w:t xml:space="preserve"> </w:t>
      </w:r>
      <w:r w:rsidRPr="00750A9E">
        <w:rPr>
          <w:sz w:val="24"/>
          <w:szCs w:val="24"/>
        </w:rPr>
        <w:t>коммунального</w:t>
      </w:r>
      <w:r w:rsidRPr="00750A9E">
        <w:rPr>
          <w:spacing w:val="-1"/>
          <w:sz w:val="24"/>
          <w:szCs w:val="24"/>
        </w:rPr>
        <w:t xml:space="preserve"> </w:t>
      </w:r>
      <w:r w:rsidRPr="00750A9E">
        <w:rPr>
          <w:sz w:val="24"/>
          <w:szCs w:val="24"/>
        </w:rPr>
        <w:t>хозяйства Российской Федерации.</w:t>
      </w:r>
    </w:p>
    <w:p w:rsidR="00F2628B" w:rsidRPr="00F2628B" w:rsidRDefault="00F2628B" w:rsidP="00632061">
      <w:pPr>
        <w:pStyle w:val="a4"/>
        <w:spacing w:before="11"/>
        <w:jc w:val="center"/>
        <w:rPr>
          <w:b/>
        </w:rPr>
      </w:pPr>
    </w:p>
    <w:p w:rsidR="00F2628B" w:rsidRDefault="00F2628B" w:rsidP="00455F0B">
      <w:pPr>
        <w:ind w:left="508" w:right="570"/>
        <w:rPr>
          <w:b/>
          <w:sz w:val="24"/>
          <w:szCs w:val="24"/>
        </w:rPr>
      </w:pPr>
      <w:r w:rsidRPr="00F2628B">
        <w:rPr>
          <w:b/>
          <w:sz w:val="24"/>
          <w:szCs w:val="24"/>
        </w:rPr>
        <w:t>Таблица</w:t>
      </w:r>
      <w:r w:rsidRPr="00F2628B">
        <w:rPr>
          <w:b/>
          <w:spacing w:val="-2"/>
          <w:sz w:val="24"/>
          <w:szCs w:val="24"/>
        </w:rPr>
        <w:t xml:space="preserve"> </w:t>
      </w:r>
      <w:r w:rsidR="00632061" w:rsidRPr="00843886">
        <w:rPr>
          <w:b/>
          <w:sz w:val="24"/>
          <w:szCs w:val="24"/>
        </w:rPr>
        <w:t>5</w:t>
      </w:r>
      <w:r w:rsidR="00D96C5E">
        <w:rPr>
          <w:b/>
          <w:sz w:val="24"/>
          <w:szCs w:val="24"/>
        </w:rPr>
        <w:t>.</w:t>
      </w:r>
      <w:r w:rsidRPr="00843886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Предельные</w:t>
      </w:r>
      <w:r w:rsidRPr="00F2628B">
        <w:rPr>
          <w:b/>
          <w:spacing w:val="-4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значения</w:t>
      </w:r>
      <w:r w:rsidRPr="00F2628B">
        <w:rPr>
          <w:b/>
          <w:spacing w:val="-1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расчётных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показателей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в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области</w:t>
      </w:r>
      <w:r w:rsidRPr="00F2628B">
        <w:rPr>
          <w:b/>
          <w:spacing w:val="-2"/>
          <w:sz w:val="24"/>
          <w:szCs w:val="24"/>
        </w:rPr>
        <w:t xml:space="preserve"> </w:t>
      </w:r>
      <w:r w:rsidRPr="00F2628B">
        <w:rPr>
          <w:b/>
          <w:sz w:val="24"/>
          <w:szCs w:val="24"/>
        </w:rPr>
        <w:t>образования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843"/>
        <w:gridCol w:w="1559"/>
        <w:gridCol w:w="1701"/>
        <w:gridCol w:w="1559"/>
        <w:gridCol w:w="1276"/>
        <w:gridCol w:w="1418"/>
        <w:gridCol w:w="3402"/>
      </w:tblGrid>
      <w:tr w:rsidR="00A02F68" w:rsidTr="0062078D">
        <w:trPr>
          <w:trHeight w:val="777"/>
        </w:trPr>
        <w:tc>
          <w:tcPr>
            <w:tcW w:w="568" w:type="dxa"/>
            <w:vMerge w:val="restart"/>
          </w:tcPr>
          <w:p w:rsidR="00A02F68" w:rsidRPr="00CB5CDD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CB5CDD" w:rsidRDefault="00A02F68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1F1C8D">
            <w:pPr>
              <w:pStyle w:val="TableParagraph"/>
              <w:ind w:left="199" w:right="162" w:firstLine="4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D96C5E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</w:tcPr>
          <w:p w:rsidR="00A02F68" w:rsidRPr="00D96C5E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D96C5E" w:rsidRDefault="00A02F68" w:rsidP="00CB5CDD">
            <w:pPr>
              <w:pStyle w:val="TableParagraph"/>
              <w:ind w:left="170" w:right="452" w:firstLine="3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</w:t>
            </w:r>
            <w:r w:rsidRPr="00D96C5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3402" w:type="dxa"/>
            <w:gridSpan w:val="2"/>
          </w:tcPr>
          <w:p w:rsidR="00A02F68" w:rsidRPr="00D96C5E" w:rsidRDefault="00A02F68" w:rsidP="00A02F68">
            <w:pPr>
              <w:pStyle w:val="TableParagraph"/>
              <w:tabs>
                <w:tab w:val="left" w:pos="3260"/>
              </w:tabs>
              <w:spacing w:before="109"/>
              <w:ind w:left="284" w:right="283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</w:t>
            </w:r>
            <w:r w:rsidRPr="00D96C5E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D96C5E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D96C5E">
              <w:rPr>
                <w:rFonts w:ascii="Times New Roman" w:hAnsi="Times New Roman" w:cs="Times New Roman"/>
                <w:b/>
                <w:spacing w:val="-9"/>
                <w:sz w:val="24"/>
                <w:szCs w:val="24"/>
                <w:lang w:val="ru-RU"/>
              </w:rPr>
              <w:t xml:space="preserve"> </w:t>
            </w:r>
            <w:r w:rsidRPr="00D96C5E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5954" w:type="dxa"/>
            <w:gridSpan w:val="4"/>
          </w:tcPr>
          <w:p w:rsidR="00A02F68" w:rsidRPr="00CB5CDD" w:rsidRDefault="00A02F68" w:rsidP="00A02F68">
            <w:pPr>
              <w:pStyle w:val="TableParagraph"/>
              <w:spacing w:before="109"/>
              <w:ind w:right="1305" w:firstLine="58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402" w:type="dxa"/>
            <w:vMerge w:val="restart"/>
          </w:tcPr>
          <w:p w:rsidR="00A02F68" w:rsidRPr="00CB5CDD" w:rsidRDefault="00A02F68" w:rsidP="00455F0B">
            <w:pPr>
              <w:pStyle w:val="TableParagraph"/>
              <w:spacing w:before="109"/>
              <w:ind w:right="284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A02F68" w:rsidTr="0062078D">
        <w:trPr>
          <w:trHeight w:val="345"/>
        </w:trPr>
        <w:tc>
          <w:tcPr>
            <w:tcW w:w="568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843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02F68" w:rsidRPr="00CB5CDD" w:rsidRDefault="00A02F68" w:rsidP="00CB5CDD">
            <w:pPr>
              <w:pStyle w:val="TableParagraph"/>
              <w:spacing w:before="1"/>
              <w:ind w:left="21" w:right="298" w:hanging="4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1559" w:type="dxa"/>
            <w:vMerge w:val="restart"/>
          </w:tcPr>
          <w:p w:rsidR="00A02F68" w:rsidRPr="00CB5CDD" w:rsidRDefault="00A02F68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F68" w:rsidRPr="00CB5CDD" w:rsidRDefault="00A02F68" w:rsidP="0062078D">
            <w:pPr>
              <w:pStyle w:val="TableParagraph"/>
              <w:tabs>
                <w:tab w:val="left" w:pos="1298"/>
              </w:tabs>
              <w:spacing w:before="184"/>
              <w:ind w:left="164" w:right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1701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2F68" w:rsidRPr="00CB5CDD" w:rsidRDefault="00A02F68" w:rsidP="0062078D">
            <w:pPr>
              <w:pStyle w:val="TableParagraph"/>
              <w:spacing w:before="1"/>
              <w:ind w:firstLine="2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4253" w:type="dxa"/>
            <w:gridSpan w:val="3"/>
          </w:tcPr>
          <w:p w:rsidR="00A02F68" w:rsidRPr="00CB5CDD" w:rsidRDefault="00A02F68" w:rsidP="00CB5CDD">
            <w:pPr>
              <w:pStyle w:val="TableParagraph"/>
              <w:spacing w:before="30"/>
              <w:ind w:left="305" w:right="135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402" w:type="dxa"/>
            <w:vMerge/>
          </w:tcPr>
          <w:p w:rsidR="00A02F68" w:rsidRPr="00CB5CDD" w:rsidRDefault="00A02F68" w:rsidP="00CB5CDD">
            <w:pPr>
              <w:pStyle w:val="TableParagraph"/>
              <w:spacing w:before="30"/>
              <w:ind w:left="305" w:right="1352"/>
              <w:jc w:val="center"/>
              <w:rPr>
                <w:b/>
                <w:sz w:val="24"/>
                <w:szCs w:val="24"/>
              </w:rPr>
            </w:pPr>
          </w:p>
        </w:tc>
      </w:tr>
      <w:tr w:rsidR="00A02F68" w:rsidTr="0062078D">
        <w:trPr>
          <w:trHeight w:val="333"/>
        </w:trPr>
        <w:tc>
          <w:tcPr>
            <w:tcW w:w="568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A02F68" w:rsidRPr="00CB5CDD" w:rsidRDefault="00A02F68" w:rsidP="001F1C8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5" w:type="dxa"/>
            <w:gridSpan w:val="2"/>
          </w:tcPr>
          <w:p w:rsidR="00A02F68" w:rsidRPr="00CB5CDD" w:rsidRDefault="00A02F68" w:rsidP="001F1C8D">
            <w:pPr>
              <w:pStyle w:val="TableParagraph"/>
              <w:spacing w:before="25"/>
              <w:ind w:left="15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В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городской</w:t>
            </w:r>
            <w:r w:rsidRPr="00CB5CDD">
              <w:rPr>
                <w:rFonts w:ascii="Times New Roman" w:hAnsi="Times New Roman" w:cs="Times New Roman"/>
                <w:b/>
                <w:spacing w:val="-9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местности</w:t>
            </w:r>
          </w:p>
        </w:tc>
        <w:tc>
          <w:tcPr>
            <w:tcW w:w="1418" w:type="dxa"/>
            <w:vMerge w:val="restart"/>
          </w:tcPr>
          <w:p w:rsidR="00A02F68" w:rsidRPr="00CB5CDD" w:rsidRDefault="00A02F68" w:rsidP="001F1C8D">
            <w:pPr>
              <w:pStyle w:val="TableParagraph"/>
              <w:spacing w:before="30"/>
              <w:ind w:left="4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  <w:p w:rsidR="00A02F68" w:rsidRPr="00CB5CDD" w:rsidRDefault="00A02F68" w:rsidP="001F1C8D">
            <w:pPr>
              <w:pStyle w:val="TableParagraph"/>
              <w:ind w:left="123" w:right="107" w:firstLine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сельской</w:t>
            </w:r>
            <w:r w:rsidRPr="00CB5CDD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местности</w:t>
            </w:r>
          </w:p>
        </w:tc>
        <w:tc>
          <w:tcPr>
            <w:tcW w:w="3402" w:type="dxa"/>
            <w:vMerge/>
          </w:tcPr>
          <w:p w:rsidR="00A02F68" w:rsidRPr="00CB5CDD" w:rsidRDefault="00A02F68" w:rsidP="001F1C8D">
            <w:pPr>
              <w:pStyle w:val="TableParagraph"/>
              <w:spacing w:before="30"/>
              <w:ind w:left="45"/>
              <w:jc w:val="center"/>
              <w:rPr>
                <w:b/>
                <w:sz w:val="24"/>
                <w:szCs w:val="24"/>
              </w:rPr>
            </w:pPr>
          </w:p>
        </w:tc>
      </w:tr>
      <w:tr w:rsidR="00A02F68" w:rsidTr="000D1CD8">
        <w:trPr>
          <w:trHeight w:val="552"/>
        </w:trPr>
        <w:tc>
          <w:tcPr>
            <w:tcW w:w="568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A02F68" w:rsidRPr="00CB5CDD" w:rsidRDefault="00A02F68" w:rsidP="00CB5CDD">
            <w:pPr>
              <w:pStyle w:val="TableParagraph"/>
              <w:spacing w:line="276" w:lineRule="exact"/>
              <w:ind w:left="22" w:right="13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в малоэт.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застройке</w:t>
            </w:r>
          </w:p>
        </w:tc>
        <w:tc>
          <w:tcPr>
            <w:tcW w:w="1276" w:type="dxa"/>
          </w:tcPr>
          <w:p w:rsidR="00A02F68" w:rsidRPr="00CB5CDD" w:rsidRDefault="00A02F68" w:rsidP="00CB5CDD">
            <w:pPr>
              <w:pStyle w:val="TableParagraph"/>
              <w:spacing w:line="276" w:lineRule="exact"/>
              <w:ind w:left="20" w:right="103" w:hanging="1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в многоэт.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>застройке</w:t>
            </w:r>
          </w:p>
        </w:tc>
        <w:tc>
          <w:tcPr>
            <w:tcW w:w="1418" w:type="dxa"/>
            <w:vMerge/>
            <w:tcBorders>
              <w:top w:val="nil"/>
            </w:tcBorders>
          </w:tcPr>
          <w:p w:rsidR="00A02F68" w:rsidRPr="00F2628B" w:rsidRDefault="00A02F68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</w:tcPr>
          <w:p w:rsidR="00A02F68" w:rsidRPr="00F2628B" w:rsidRDefault="00A02F68" w:rsidP="001F1C8D">
            <w:pPr>
              <w:rPr>
                <w:sz w:val="24"/>
                <w:szCs w:val="24"/>
              </w:rPr>
            </w:pPr>
          </w:p>
        </w:tc>
      </w:tr>
      <w:tr w:rsidR="00455F0B" w:rsidTr="0062078D">
        <w:trPr>
          <w:trHeight w:val="1655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5" w:lineRule="exact"/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08" w:right="679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Дошкольная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образовательная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организация</w:t>
            </w:r>
          </w:p>
        </w:tc>
        <w:tc>
          <w:tcPr>
            <w:tcW w:w="1843" w:type="dxa"/>
          </w:tcPr>
          <w:p w:rsidR="00455F0B" w:rsidRPr="00F2628B" w:rsidRDefault="00455F0B" w:rsidP="00A02F68">
            <w:pPr>
              <w:pStyle w:val="TableParagraph"/>
              <w:spacing w:before="135"/>
              <w:ind w:right="21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0-6</w:t>
            </w:r>
          </w:p>
          <w:p w:rsidR="00455F0B" w:rsidRPr="00F2628B" w:rsidRDefault="00455F0B" w:rsidP="00A02F68">
            <w:pPr>
              <w:pStyle w:val="TableParagraph"/>
              <w:spacing w:before="1"/>
              <w:ind w:right="20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лет,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на 1000</w:t>
            </w:r>
            <w:r w:rsidRPr="00F2628B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2078D">
            <w:pPr>
              <w:pStyle w:val="TableParagraph"/>
              <w:ind w:left="589" w:right="10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455F0B">
            <w:pPr>
              <w:pStyle w:val="TableParagraph"/>
              <w:ind w:firstLine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181" w:right="1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276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2078D">
            <w:pPr>
              <w:pStyle w:val="TableParagraph"/>
              <w:ind w:left="142" w:right="4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3402" w:type="dxa"/>
          </w:tcPr>
          <w:p w:rsidR="00455F0B" w:rsidRPr="003F7A75" w:rsidRDefault="00455F0B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Х0−3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0−3 × </w:t>
            </w:r>
            <w:r w:rsidRPr="003F7A75">
              <w:rPr>
                <w:rFonts w:ascii="Cambria Math" w:hAnsi="Cambria Math" w:cs="Times New Roman"/>
              </w:rPr>
              <w:t>𝑑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× 1000</w:t>
            </w:r>
            <w:r w:rsidR="0062078D" w:rsidRPr="003F7A75">
              <w:rPr>
                <w:rFonts w:ascii="Times New Roman" w:hAnsi="Times New Roman" w:cs="Times New Roman"/>
                <w:lang w:val="ru-RU"/>
              </w:rPr>
              <w:t>/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>общ</w:t>
            </w:r>
          </w:p>
          <w:p w:rsidR="00455F0B" w:rsidRPr="003F7A75" w:rsidRDefault="00455F0B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 где: Х – кол-во мест для населения в возрасте 0- 3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0-3 – прогнозная численность людей 0-3 лет на расчетный период;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– прогнозная численность населения муниципального образования на расчетный период; </w:t>
            </w:r>
            <w:r w:rsidRPr="003F7A75">
              <w:rPr>
                <w:rFonts w:ascii="Times New Roman" w:hAnsi="Times New Roman" w:cs="Times New Roman"/>
              </w:rPr>
              <w:t>d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– коэффициент, устанавливается ОМСУ в пределах от 0,1 до 0,5 для детей в возрасте 0-3 года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Х3−7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3−7 × </w:t>
            </w:r>
            <w:r w:rsidRPr="003F7A75">
              <w:rPr>
                <w:rFonts w:ascii="Cambria Math" w:hAnsi="Cambria Math" w:cs="Times New Roman"/>
              </w:rPr>
              <w:t>𝑑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× 1000 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3- 7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3-7 – прогнозная численность людей 3-7 лет на расчетный период;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 xml:space="preserve">– прогнозная численность населения муниципального образования на расчетный период; </w:t>
            </w:r>
            <w:r w:rsidRPr="003F7A75">
              <w:rPr>
                <w:rFonts w:ascii="Times New Roman" w:hAnsi="Times New Roman" w:cs="Times New Roman"/>
              </w:rPr>
              <w:t>d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– коэффициент, устанавливается ОМСУ в пределах от 0,65 до 0,85 для детей 3-7 лет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6100FC">
              <w:rPr>
                <w:rFonts w:ascii="Times New Roman" w:hAnsi="Times New Roman" w:cs="Times New Roman"/>
                <w:lang w:val="ru-RU"/>
              </w:rPr>
              <w:t>Пешеходная доступность, м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Устанавливается в соответствии с СП 42.13330.2016</w:t>
            </w:r>
          </w:p>
        </w:tc>
      </w:tr>
      <w:tr w:rsidR="00455F0B" w:rsidTr="0062078D">
        <w:trPr>
          <w:trHeight w:val="1768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3" w:lineRule="exact"/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08" w:right="116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Общеобразовательная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организация</w:t>
            </w:r>
          </w:p>
        </w:tc>
        <w:tc>
          <w:tcPr>
            <w:tcW w:w="1843" w:type="dxa"/>
          </w:tcPr>
          <w:p w:rsidR="00455F0B" w:rsidRPr="00F2628B" w:rsidRDefault="00455F0B" w:rsidP="001F1C8D">
            <w:pPr>
              <w:pStyle w:val="TableParagraph"/>
              <w:spacing w:before="191"/>
              <w:ind w:left="163" w:right="154" w:firstLine="64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szCs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7-18</w:t>
            </w:r>
          </w:p>
          <w:p w:rsidR="00455F0B" w:rsidRPr="00F2628B" w:rsidRDefault="00455F0B" w:rsidP="001F1C8D">
            <w:pPr>
              <w:pStyle w:val="TableParagraph"/>
              <w:ind w:left="643" w:right="200" w:hanging="43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лет,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 xml:space="preserve"> на 1000</w:t>
            </w:r>
            <w:r w:rsidRPr="00F2628B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6100FC">
            <w:pPr>
              <w:pStyle w:val="TableParagraph"/>
              <w:ind w:right="14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3F7A75">
            <w:pPr>
              <w:pStyle w:val="TableParagraph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181" w:right="16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750</w:t>
            </w:r>
          </w:p>
        </w:tc>
        <w:tc>
          <w:tcPr>
            <w:tcW w:w="1276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64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55F0B" w:rsidRPr="00F2628B" w:rsidRDefault="00455F0B" w:rsidP="001F1C8D">
            <w:pPr>
              <w:pStyle w:val="TableParagraph"/>
              <w:ind w:left="428" w:right="4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28B">
              <w:rPr>
                <w:rFonts w:ascii="Times New Roman" w:hAnsi="Times New Roman" w:cs="Times New Roman"/>
                <w:sz w:val="24"/>
                <w:szCs w:val="24"/>
              </w:rPr>
              <w:t>750</w:t>
            </w:r>
          </w:p>
        </w:tc>
        <w:tc>
          <w:tcPr>
            <w:tcW w:w="3402" w:type="dxa"/>
          </w:tcPr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Х7−16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7−16 × 1 × 1000/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455F0B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7- 16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7- 16 – прогнозная численность людей 7-16 лет на расчетный период;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>общ – прогнозная численность населения муниципального образования на расчетный период; 1 – доля людей в возрасте 7-16 лет, получающих начальное образование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3F7A75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Х17−18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17−18 × 0,5 × 1000 </w:t>
            </w:r>
            <w:r w:rsidR="003F7A75" w:rsidRPr="003F7A75">
              <w:rPr>
                <w:rFonts w:ascii="Times New Roman" w:hAnsi="Times New Roman" w:cs="Times New Roman"/>
                <w:lang w:val="ru-RU"/>
              </w:rPr>
              <w:t xml:space="preserve">/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</w:t>
            </w:r>
          </w:p>
          <w:p w:rsidR="0062078D" w:rsidRPr="003F7A75" w:rsidRDefault="0062078D" w:rsidP="001F1C8D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где: Х – кол-во мест для населения в возрасте 17-18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17-18 – прогнозная численность людей 17- 18 лет на расчетный период;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>общ – прогнозная численность населения муниципального образования на расчетный период; 0,5 – доля людей в возрасте 17-18 лет, получающих общее образование</w:t>
            </w:r>
          </w:p>
          <w:p w:rsidR="003F7A75" w:rsidRPr="003F7A75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 xml:space="preserve">Пешеходная доступность, м Устанавливается в соответствии с Письмом Минобрнауки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</w:t>
            </w:r>
          </w:p>
        </w:tc>
      </w:tr>
      <w:tr w:rsidR="00455F0B" w:rsidTr="0062078D">
        <w:trPr>
          <w:trHeight w:val="1625"/>
        </w:trPr>
        <w:tc>
          <w:tcPr>
            <w:tcW w:w="568" w:type="dxa"/>
          </w:tcPr>
          <w:p w:rsidR="00455F0B" w:rsidRPr="00F2628B" w:rsidRDefault="00455F0B" w:rsidP="001F1C8D">
            <w:pPr>
              <w:pStyle w:val="TableParagraph"/>
              <w:spacing w:line="273" w:lineRule="exact"/>
              <w:ind w:left="12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lastRenderedPageBreak/>
              <w:t>3</w:t>
            </w:r>
          </w:p>
        </w:tc>
        <w:tc>
          <w:tcPr>
            <w:tcW w:w="2551" w:type="dxa"/>
          </w:tcPr>
          <w:p w:rsidR="00455F0B" w:rsidRPr="00F2628B" w:rsidRDefault="00455F0B" w:rsidP="001F1C8D">
            <w:pPr>
              <w:pStyle w:val="TableParagraph"/>
              <w:ind w:left="137" w:right="475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Организация</w:t>
            </w:r>
            <w:r w:rsidRPr="00F2628B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</w:rPr>
              <w:t>дополнительного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</w:rPr>
              <w:t>образования</w:t>
            </w:r>
          </w:p>
        </w:tc>
        <w:tc>
          <w:tcPr>
            <w:tcW w:w="1843" w:type="dxa"/>
          </w:tcPr>
          <w:p w:rsidR="00455F0B" w:rsidRPr="00F2628B" w:rsidRDefault="00455F0B" w:rsidP="001F1C8D">
            <w:pPr>
              <w:pStyle w:val="TableParagraph"/>
              <w:spacing w:before="119"/>
              <w:ind w:left="163" w:right="154" w:firstLine="79"/>
              <w:jc w:val="both"/>
              <w:rPr>
                <w:rFonts w:ascii="Times New Roman" w:hAnsi="Times New Roman" w:cs="Times New Roman"/>
                <w:sz w:val="24"/>
                <w:lang w:val="ru-RU"/>
              </w:rPr>
            </w:pP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Кол-во мест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для детей в</w:t>
            </w:r>
            <w:r w:rsidRPr="00F2628B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возрасте</w:t>
            </w:r>
            <w:r w:rsidRPr="00F2628B">
              <w:rPr>
                <w:rFonts w:ascii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  <w:lang w:val="ru-RU"/>
              </w:rPr>
              <w:t>5-18</w:t>
            </w:r>
          </w:p>
          <w:p w:rsidR="00455F0B" w:rsidRPr="00F2628B" w:rsidRDefault="00455F0B" w:rsidP="001F1C8D">
            <w:pPr>
              <w:pStyle w:val="TableParagraph"/>
              <w:ind w:left="643" w:right="257" w:hanging="38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л</w:t>
            </w:r>
            <w:r w:rsidRPr="00F2628B">
              <w:rPr>
                <w:rFonts w:ascii="Times New Roman" w:hAnsi="Times New Roman" w:cs="Times New Roman"/>
                <w:sz w:val="24"/>
              </w:rPr>
              <w:t>ет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  </w:t>
            </w:r>
            <w:r w:rsidRPr="00F2628B">
              <w:rPr>
                <w:rFonts w:ascii="Times New Roman" w:hAnsi="Times New Roman" w:cs="Times New Roman"/>
                <w:sz w:val="24"/>
              </w:rPr>
              <w:t>на 1000</w:t>
            </w:r>
            <w:r w:rsidRPr="00F2628B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z w:val="24"/>
              </w:rPr>
              <w:t>чел.</w:t>
            </w:r>
          </w:p>
        </w:tc>
        <w:tc>
          <w:tcPr>
            <w:tcW w:w="1559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3F7A75">
            <w:pPr>
              <w:pStyle w:val="TableParagraph"/>
              <w:ind w:right="425"/>
              <w:jc w:val="right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59</w:t>
            </w:r>
          </w:p>
        </w:tc>
        <w:tc>
          <w:tcPr>
            <w:tcW w:w="1701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3F7A75">
            <w:pPr>
              <w:pStyle w:val="TableParagraph"/>
              <w:spacing w:before="233"/>
              <w:ind w:left="142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Пешеходная</w:t>
            </w:r>
            <w:r w:rsidRPr="00F2628B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7"/>
                <w:sz w:val="24"/>
              </w:rPr>
              <w:t>доступность,</w:t>
            </w:r>
            <w:r w:rsidRPr="00F2628B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r w:rsidRPr="00F2628B">
              <w:rPr>
                <w:rFonts w:ascii="Times New Roman" w:hAnsi="Times New Roman" w:cs="Times New Roman"/>
                <w:spacing w:val="-6"/>
                <w:sz w:val="24"/>
              </w:rPr>
              <w:t>м</w:t>
            </w:r>
          </w:p>
        </w:tc>
        <w:tc>
          <w:tcPr>
            <w:tcW w:w="2835" w:type="dxa"/>
            <w:gridSpan w:val="2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1F1C8D">
            <w:pPr>
              <w:pStyle w:val="TableParagraph"/>
              <w:ind w:left="1031" w:right="989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1500</w:t>
            </w:r>
          </w:p>
        </w:tc>
        <w:tc>
          <w:tcPr>
            <w:tcW w:w="1418" w:type="dxa"/>
          </w:tcPr>
          <w:p w:rsidR="00455F0B" w:rsidRPr="00F2628B" w:rsidRDefault="00455F0B" w:rsidP="001F1C8D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455F0B" w:rsidRPr="00F2628B" w:rsidRDefault="00455F0B" w:rsidP="001F1C8D">
            <w:pPr>
              <w:pStyle w:val="TableParagraph"/>
              <w:spacing w:before="4"/>
              <w:rPr>
                <w:rFonts w:ascii="Times New Roman" w:hAnsi="Times New Roman" w:cs="Times New Roman"/>
                <w:b/>
                <w:sz w:val="32"/>
              </w:rPr>
            </w:pPr>
          </w:p>
          <w:p w:rsidR="00455F0B" w:rsidRPr="00F2628B" w:rsidRDefault="00455F0B" w:rsidP="001F1C8D">
            <w:pPr>
              <w:pStyle w:val="TableParagraph"/>
              <w:ind w:left="47"/>
              <w:jc w:val="center"/>
              <w:rPr>
                <w:rFonts w:ascii="Times New Roman" w:hAnsi="Times New Roman" w:cs="Times New Roman"/>
                <w:sz w:val="24"/>
              </w:rPr>
            </w:pPr>
            <w:r w:rsidRPr="00F2628B">
              <w:rPr>
                <w:rFonts w:ascii="Times New Roman" w:hAnsi="Times New Roman" w:cs="Times New Roman"/>
                <w:sz w:val="24"/>
              </w:rPr>
              <w:t>-</w:t>
            </w:r>
          </w:p>
        </w:tc>
        <w:tc>
          <w:tcPr>
            <w:tcW w:w="3402" w:type="dxa"/>
          </w:tcPr>
          <w:p w:rsidR="00455F0B" w:rsidRDefault="003F7A75" w:rsidP="003F7A75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по формуле: Х5−18 = 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>5−18 × 0,82 × 1000/</w:t>
            </w:r>
            <w:r w:rsidRPr="003F7A75">
              <w:rPr>
                <w:rFonts w:ascii="Cambria Math" w:hAnsi="Cambria Math" w:cs="Times New Roman"/>
              </w:rPr>
              <w:t>𝑁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общ где: Х – кол-во мест для населения в возрасте 5- 18 лет на 1000 чел.;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5- 18 – прогнозная численность людей 5-18 лет на расчетный период;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>общ – прогнозная численность населения муниципального образования на расчетный период; 0,82 – доля людей в возрасте 5-18 лет, получающих дополнительное образование в объектах местного значения (согласно Ноцпроекту «Образование», Федеральному проекту «Успех каждого ребенка»), отраженного в Едином плане по достижению национальных целей развития РФ на период до 2024 года и на плановый период до 2030 года (утв.распоряжением Правительства РФ от 01.01.2021 № 2765-р)</w:t>
            </w:r>
          </w:p>
          <w:p w:rsidR="003F7A75" w:rsidRPr="003F7A75" w:rsidRDefault="003F7A75" w:rsidP="003F7A75">
            <w:pPr>
              <w:pStyle w:val="TableParagraph"/>
              <w:jc w:val="both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Пешеходная доступность, м Устанавливается в соответствии с Письмом Минобрнауки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АК-950/02, из расчета средней скорости ребенка 3 км/ч</w:t>
            </w:r>
          </w:p>
          <w:p w:rsidR="003F7A75" w:rsidRPr="003F7A75" w:rsidRDefault="003F7A75" w:rsidP="003F7A75">
            <w:pPr>
              <w:pStyle w:val="TableParagraph"/>
              <w:jc w:val="both"/>
              <w:rPr>
                <w:rFonts w:ascii="Times New Roman" w:hAnsi="Times New Roman" w:cs="Times New Roman"/>
                <w:b/>
                <w:sz w:val="26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Транспортная доступность, мин. Устанавливается в соответствии с </w:t>
            </w:r>
            <w:r w:rsidRPr="003F7A75">
              <w:rPr>
                <w:rFonts w:ascii="Times New Roman" w:hAnsi="Times New Roman" w:cs="Times New Roman"/>
                <w:lang w:val="ru-RU"/>
              </w:rPr>
              <w:lastRenderedPageBreak/>
              <w:t xml:space="preserve">Письмом Минобрнауки России от 04.05.2016 </w:t>
            </w:r>
            <w:r w:rsidRPr="003F7A75">
              <w:rPr>
                <w:rFonts w:ascii="Times New Roman" w:hAnsi="Times New Roman" w:cs="Times New Roman"/>
              </w:rPr>
              <w:t>N</w:t>
            </w:r>
            <w:r w:rsidRPr="003F7A75">
              <w:rPr>
                <w:rFonts w:ascii="Times New Roman" w:hAnsi="Times New Roman" w:cs="Times New Roman"/>
                <w:lang w:val="ru-RU"/>
              </w:rPr>
              <w:t xml:space="preserve"> АК-950/02, в сельской местности показатель не нормируется</w:t>
            </w:r>
          </w:p>
        </w:tc>
      </w:tr>
    </w:tbl>
    <w:p w:rsidR="001F1C8D" w:rsidRPr="001F1C8D" w:rsidRDefault="001F1C8D" w:rsidP="001F1C8D">
      <w:pPr>
        <w:ind w:left="508" w:right="569"/>
        <w:jc w:val="center"/>
        <w:rPr>
          <w:b/>
          <w:sz w:val="24"/>
          <w:szCs w:val="24"/>
        </w:rPr>
      </w:pPr>
      <w:r w:rsidRPr="001F1C8D">
        <w:rPr>
          <w:b/>
          <w:sz w:val="24"/>
          <w:szCs w:val="24"/>
        </w:rPr>
        <w:lastRenderedPageBreak/>
        <w:t>Таблица</w:t>
      </w:r>
      <w:r w:rsidRPr="001F1C8D">
        <w:rPr>
          <w:b/>
          <w:spacing w:val="-2"/>
          <w:sz w:val="24"/>
          <w:szCs w:val="24"/>
        </w:rPr>
        <w:t xml:space="preserve"> </w:t>
      </w:r>
      <w:r w:rsidR="00843886" w:rsidRPr="00843886">
        <w:rPr>
          <w:b/>
          <w:sz w:val="24"/>
          <w:szCs w:val="24"/>
        </w:rPr>
        <w:t>6</w:t>
      </w:r>
      <w:r w:rsidR="00EF4DD3">
        <w:rPr>
          <w:b/>
          <w:sz w:val="24"/>
          <w:szCs w:val="24"/>
        </w:rPr>
        <w:t>.</w:t>
      </w:r>
      <w:r w:rsidR="00736495" w:rsidRPr="00843886">
        <w:rPr>
          <w:b/>
          <w:sz w:val="24"/>
          <w:szCs w:val="24"/>
        </w:rPr>
        <w:t xml:space="preserve"> </w:t>
      </w:r>
      <w:r w:rsidRPr="00843886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Предельные</w:t>
      </w:r>
      <w:r w:rsidRPr="001F1C8D">
        <w:rPr>
          <w:b/>
          <w:spacing w:val="-4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значения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расчётных</w:t>
      </w:r>
      <w:r w:rsidRPr="001F1C8D">
        <w:rPr>
          <w:b/>
          <w:spacing w:val="-1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показателей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в</w:t>
      </w:r>
      <w:r w:rsidRPr="001F1C8D">
        <w:rPr>
          <w:b/>
          <w:spacing w:val="-3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области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физической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культуры</w:t>
      </w:r>
      <w:r w:rsidRPr="001F1C8D">
        <w:rPr>
          <w:b/>
          <w:spacing w:val="-1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и</w:t>
      </w:r>
      <w:r w:rsidRPr="001F1C8D">
        <w:rPr>
          <w:b/>
          <w:spacing w:val="-3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массового</w:t>
      </w:r>
      <w:r w:rsidRPr="001F1C8D">
        <w:rPr>
          <w:b/>
          <w:spacing w:val="-2"/>
          <w:sz w:val="24"/>
          <w:szCs w:val="24"/>
        </w:rPr>
        <w:t xml:space="preserve"> </w:t>
      </w:r>
      <w:r w:rsidRPr="001F1C8D">
        <w:rPr>
          <w:b/>
          <w:sz w:val="24"/>
          <w:szCs w:val="24"/>
        </w:rPr>
        <w:t>спорта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1985"/>
        <w:gridCol w:w="1701"/>
        <w:gridCol w:w="1984"/>
        <w:gridCol w:w="1418"/>
        <w:gridCol w:w="1701"/>
        <w:gridCol w:w="3969"/>
      </w:tblGrid>
      <w:tr w:rsidR="003F7A75" w:rsidRPr="001F1C8D" w:rsidTr="003F7A75">
        <w:trPr>
          <w:trHeight w:val="777"/>
        </w:trPr>
        <w:tc>
          <w:tcPr>
            <w:tcW w:w="568" w:type="dxa"/>
            <w:vMerge w:val="restart"/>
          </w:tcPr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3F7A75">
            <w:pPr>
              <w:pStyle w:val="TableParagraph"/>
              <w:ind w:right="163" w:firstLine="40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</w:tcPr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1F1C8D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Default="003F7A75" w:rsidP="00A17451">
            <w:pPr>
              <w:pStyle w:val="TableParagraph"/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</w:p>
          <w:p w:rsidR="003F7A75" w:rsidRPr="00CB5CDD" w:rsidRDefault="003F7A75" w:rsidP="00A17451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="00A17451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3686" w:type="dxa"/>
            <w:gridSpan w:val="2"/>
          </w:tcPr>
          <w:p w:rsidR="003F7A75" w:rsidRPr="00CB5CDD" w:rsidRDefault="003F7A75" w:rsidP="001F1C8D">
            <w:pPr>
              <w:pStyle w:val="TableParagraph"/>
              <w:spacing w:before="109"/>
              <w:ind w:left="507" w:right="406" w:hanging="8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5103" w:type="dxa"/>
            <w:gridSpan w:val="3"/>
          </w:tcPr>
          <w:p w:rsidR="003F7A75" w:rsidRPr="00CB5CDD" w:rsidRDefault="003F7A75" w:rsidP="00A02F68">
            <w:pPr>
              <w:pStyle w:val="TableParagraph"/>
              <w:spacing w:before="109"/>
              <w:ind w:left="283" w:right="104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CB5CDD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CB5CDD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969" w:type="dxa"/>
            <w:vMerge w:val="restart"/>
          </w:tcPr>
          <w:p w:rsidR="003F7A75" w:rsidRPr="00CB5CDD" w:rsidRDefault="003F7A75" w:rsidP="00A17451">
            <w:pPr>
              <w:pStyle w:val="TableParagraph"/>
              <w:spacing w:before="109"/>
              <w:ind w:left="1210" w:right="1042" w:hanging="76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3F7A75" w:rsidRPr="001F1C8D" w:rsidTr="003F7A75">
        <w:trPr>
          <w:trHeight w:val="345"/>
        </w:trPr>
        <w:tc>
          <w:tcPr>
            <w:tcW w:w="568" w:type="dxa"/>
            <w:vMerge/>
            <w:tcBorders>
              <w:top w:val="nil"/>
            </w:tcBorders>
          </w:tcPr>
          <w:p w:rsidR="003F7A75" w:rsidRPr="00CB5CDD" w:rsidRDefault="003F7A75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3F7A75" w:rsidRPr="00CB5CDD" w:rsidRDefault="003F7A75" w:rsidP="001F1C8D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985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CB5CDD" w:rsidRDefault="003F7A75" w:rsidP="00CB5CDD">
            <w:pPr>
              <w:pStyle w:val="TableParagraph"/>
              <w:ind w:left="159" w:right="455" w:hanging="3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1701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CB5CDD" w:rsidRDefault="003F7A75" w:rsidP="001F1C8D">
            <w:pPr>
              <w:pStyle w:val="TableParagraph"/>
              <w:ind w:left="23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1984" w:type="dxa"/>
            <w:vMerge w:val="restart"/>
          </w:tcPr>
          <w:p w:rsidR="003F7A75" w:rsidRPr="00CB5CDD" w:rsidRDefault="003F7A75" w:rsidP="001F1C8D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CB5CDD" w:rsidRDefault="003F7A75" w:rsidP="00A02F68">
            <w:pPr>
              <w:pStyle w:val="TableParagraph"/>
              <w:ind w:left="141" w:right="14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3119" w:type="dxa"/>
            <w:gridSpan w:val="2"/>
          </w:tcPr>
          <w:p w:rsidR="003F7A75" w:rsidRPr="00CB5CDD" w:rsidRDefault="003F7A75" w:rsidP="00CB5CDD">
            <w:pPr>
              <w:pStyle w:val="TableParagraph"/>
              <w:spacing w:before="33"/>
              <w:ind w:left="442" w:right="130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969" w:type="dxa"/>
            <w:vMerge/>
          </w:tcPr>
          <w:p w:rsidR="003F7A75" w:rsidRPr="00CB5CDD" w:rsidRDefault="003F7A75" w:rsidP="00CB5CDD">
            <w:pPr>
              <w:pStyle w:val="TableParagraph"/>
              <w:spacing w:before="33"/>
              <w:ind w:left="442" w:right="1303"/>
              <w:jc w:val="center"/>
              <w:rPr>
                <w:b/>
                <w:sz w:val="24"/>
                <w:szCs w:val="24"/>
              </w:rPr>
            </w:pPr>
          </w:p>
        </w:tc>
      </w:tr>
      <w:tr w:rsidR="003F7A75" w:rsidRPr="001F1C8D" w:rsidTr="003F7A75">
        <w:trPr>
          <w:trHeight w:val="678"/>
        </w:trPr>
        <w:tc>
          <w:tcPr>
            <w:tcW w:w="568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nil"/>
            </w:tcBorders>
          </w:tcPr>
          <w:p w:rsidR="003F7A75" w:rsidRPr="001F1C8D" w:rsidRDefault="003F7A75" w:rsidP="001F1C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3F7A75" w:rsidRPr="00CB5CDD" w:rsidRDefault="003F7A75" w:rsidP="00804B1E">
            <w:pPr>
              <w:pStyle w:val="TableParagraph"/>
              <w:spacing w:before="6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В городской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>местности</w:t>
            </w:r>
          </w:p>
        </w:tc>
        <w:tc>
          <w:tcPr>
            <w:tcW w:w="1701" w:type="dxa"/>
          </w:tcPr>
          <w:p w:rsidR="003F7A75" w:rsidRPr="00CB5CDD" w:rsidRDefault="003F7A75" w:rsidP="00804B1E">
            <w:pPr>
              <w:pStyle w:val="TableParagraph"/>
              <w:spacing w:before="61"/>
              <w:ind w:left="15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7"/>
                <w:sz w:val="24"/>
                <w:szCs w:val="24"/>
              </w:rPr>
              <w:t>В сельской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местности</w:t>
            </w:r>
          </w:p>
        </w:tc>
        <w:tc>
          <w:tcPr>
            <w:tcW w:w="3969" w:type="dxa"/>
            <w:vMerge/>
          </w:tcPr>
          <w:p w:rsidR="003F7A75" w:rsidRPr="00CB5CDD" w:rsidRDefault="003F7A75" w:rsidP="00CB5CDD">
            <w:pPr>
              <w:pStyle w:val="TableParagraph"/>
              <w:spacing w:before="61"/>
              <w:ind w:left="159" w:right="427"/>
              <w:rPr>
                <w:b/>
                <w:spacing w:val="-7"/>
                <w:sz w:val="24"/>
                <w:szCs w:val="24"/>
              </w:rPr>
            </w:pPr>
          </w:p>
        </w:tc>
      </w:tr>
      <w:tr w:rsidR="003F7A75" w:rsidRPr="001F1C8D" w:rsidTr="003F7A75">
        <w:trPr>
          <w:trHeight w:val="885"/>
        </w:trPr>
        <w:tc>
          <w:tcPr>
            <w:tcW w:w="568" w:type="dxa"/>
          </w:tcPr>
          <w:p w:rsidR="003F7A75" w:rsidRPr="001F1C8D" w:rsidRDefault="003F7A75" w:rsidP="001F1C8D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51" w:type="dxa"/>
          </w:tcPr>
          <w:p w:rsidR="003F7A75" w:rsidRPr="001F1C8D" w:rsidRDefault="003F7A75" w:rsidP="001F1C8D">
            <w:pPr>
              <w:pStyle w:val="TableParagraph"/>
              <w:ind w:left="107" w:right="8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F1C8D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>Площадки</w:t>
            </w:r>
            <w:r w:rsidRPr="001F1C8D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для</w:t>
            </w:r>
            <w:r w:rsidRPr="001F1C8D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занятий</w:t>
            </w:r>
            <w:r w:rsidRPr="001F1C8D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физической</w:t>
            </w:r>
            <w:r w:rsidR="00804B1E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культурой</w:t>
            </w:r>
            <w:r w:rsidRPr="001F1C8D">
              <w:rPr>
                <w:rFonts w:ascii="Times New Roman" w:hAnsi="Times New Roman" w:cs="Times New Roman"/>
                <w:spacing w:val="-14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и</w:t>
            </w:r>
            <w:r w:rsidRPr="001F1C8D">
              <w:rPr>
                <w:rFonts w:ascii="Times New Roman" w:hAnsi="Times New Roman" w:cs="Times New Roman"/>
                <w:spacing w:val="-9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массовым</w:t>
            </w:r>
            <w:r w:rsidRPr="001F1C8D">
              <w:rPr>
                <w:rFonts w:ascii="Times New Roman" w:hAnsi="Times New Roman" w:cs="Times New Roman"/>
                <w:spacing w:val="-12"/>
                <w:sz w:val="24"/>
                <w:szCs w:val="24"/>
                <w:lang w:val="ru-RU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спортом</w:t>
            </w:r>
          </w:p>
        </w:tc>
        <w:tc>
          <w:tcPr>
            <w:tcW w:w="1985" w:type="dxa"/>
          </w:tcPr>
          <w:p w:rsidR="003F7A75" w:rsidRPr="001F1C8D" w:rsidRDefault="003F7A75" w:rsidP="001F1C8D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F7A75" w:rsidRPr="001F1C8D" w:rsidRDefault="003F7A75" w:rsidP="001F1C8D">
            <w:pPr>
              <w:pStyle w:val="TableParagraph"/>
              <w:ind w:left="265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кв.</w:t>
            </w:r>
            <w:r w:rsidRPr="001F1C8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1F1C8D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1F1C8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701" w:type="dxa"/>
          </w:tcPr>
          <w:p w:rsidR="003F7A75" w:rsidRPr="001F1C8D" w:rsidRDefault="003F7A75" w:rsidP="001F1C8D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1F1C8D" w:rsidRDefault="003F7A75" w:rsidP="001F1C8D">
            <w:pPr>
              <w:pStyle w:val="TableParagraph"/>
              <w:ind w:left="479" w:right="47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0,5</w:t>
            </w:r>
          </w:p>
        </w:tc>
        <w:tc>
          <w:tcPr>
            <w:tcW w:w="1984" w:type="dxa"/>
          </w:tcPr>
          <w:p w:rsidR="003F7A75" w:rsidRPr="001F1C8D" w:rsidRDefault="003F7A75" w:rsidP="003F7A75">
            <w:pPr>
              <w:pStyle w:val="TableParagraph"/>
              <w:spacing w:before="164"/>
              <w:ind w:left="141" w:right="117" w:firstLine="122"/>
              <w:rPr>
                <w:rFonts w:ascii="Times New Roman" w:hAnsi="Times New Roman" w:cs="Times New Roman"/>
                <w:sz w:val="24"/>
                <w:szCs w:val="24"/>
              </w:rPr>
            </w:pPr>
            <w:r w:rsidRPr="001F1C8D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r w:rsidRPr="001F1C8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>доступность,</w:t>
            </w:r>
            <w:r w:rsidRPr="001F1C8D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1F1C8D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м</w:t>
            </w:r>
          </w:p>
        </w:tc>
        <w:tc>
          <w:tcPr>
            <w:tcW w:w="3119" w:type="dxa"/>
            <w:gridSpan w:val="2"/>
          </w:tcPr>
          <w:p w:rsidR="003F7A75" w:rsidRP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7A75" w:rsidRPr="003F7A75" w:rsidRDefault="003F7A75" w:rsidP="003F7A75">
            <w:pPr>
              <w:pStyle w:val="TableParagraph"/>
              <w:ind w:left="1309" w:right="130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F7A75">
              <w:rPr>
                <w:rFonts w:ascii="Times New Roman" w:hAnsi="Times New Roman" w:cs="Times New Roman"/>
                <w:sz w:val="24"/>
                <w:szCs w:val="24"/>
              </w:rPr>
              <w:t>1500</w:t>
            </w:r>
          </w:p>
        </w:tc>
        <w:tc>
          <w:tcPr>
            <w:tcW w:w="3969" w:type="dxa"/>
          </w:tcPr>
          <w:p w:rsid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 xml:space="preserve">Устанавливается в соответствии с </w:t>
            </w:r>
          </w:p>
          <w:p w:rsidR="003F7A75" w:rsidRPr="003F7A75" w:rsidRDefault="003F7A75" w:rsidP="003F7A75">
            <w:pPr>
              <w:pStyle w:val="TableParagraph"/>
              <w:spacing w:before="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F7A75">
              <w:rPr>
                <w:rFonts w:ascii="Times New Roman" w:hAnsi="Times New Roman" w:cs="Times New Roman"/>
                <w:lang w:val="ru-RU"/>
              </w:rPr>
              <w:t>СП 476.1325800.2020</w:t>
            </w:r>
          </w:p>
        </w:tc>
      </w:tr>
    </w:tbl>
    <w:p w:rsidR="006F68B9" w:rsidRPr="006F68B9" w:rsidRDefault="006F68B9" w:rsidP="006F68B9">
      <w:pPr>
        <w:pStyle w:val="a4"/>
        <w:spacing w:before="11"/>
        <w:rPr>
          <w:b/>
        </w:rPr>
      </w:pPr>
    </w:p>
    <w:p w:rsidR="006F68B9" w:rsidRPr="006F68B9" w:rsidRDefault="006F68B9" w:rsidP="006F68B9">
      <w:pPr>
        <w:ind w:left="508" w:right="566"/>
        <w:rPr>
          <w:b/>
          <w:sz w:val="24"/>
          <w:szCs w:val="24"/>
        </w:rPr>
      </w:pPr>
      <w:r w:rsidRPr="006F68B9">
        <w:rPr>
          <w:b/>
          <w:sz w:val="24"/>
          <w:szCs w:val="24"/>
        </w:rPr>
        <w:t>Таблица</w:t>
      </w:r>
      <w:r w:rsidRPr="006F68B9">
        <w:rPr>
          <w:b/>
          <w:spacing w:val="-3"/>
          <w:sz w:val="24"/>
          <w:szCs w:val="24"/>
        </w:rPr>
        <w:t xml:space="preserve"> </w:t>
      </w:r>
      <w:r w:rsidR="00804B1E">
        <w:rPr>
          <w:b/>
          <w:sz w:val="24"/>
          <w:szCs w:val="24"/>
        </w:rPr>
        <w:t>7</w:t>
      </w:r>
      <w:r w:rsidR="006C03ED" w:rsidRPr="006C03ED">
        <w:rPr>
          <w:b/>
          <w:sz w:val="24"/>
          <w:szCs w:val="24"/>
        </w:rPr>
        <w:t>.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Предельные</w:t>
      </w:r>
      <w:r w:rsidRPr="006F68B9">
        <w:rPr>
          <w:b/>
          <w:spacing w:val="-5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значения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расчётных</w:t>
      </w:r>
      <w:r w:rsidRPr="006F68B9">
        <w:rPr>
          <w:b/>
          <w:spacing w:val="-2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показателей</w:t>
      </w:r>
      <w:r w:rsidRPr="006F68B9">
        <w:rPr>
          <w:b/>
          <w:spacing w:val="-3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в</w:t>
      </w:r>
      <w:r w:rsidRPr="006F68B9">
        <w:rPr>
          <w:b/>
          <w:spacing w:val="-3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области</w:t>
      </w:r>
      <w:r w:rsidRPr="006F68B9">
        <w:rPr>
          <w:b/>
          <w:spacing w:val="1"/>
          <w:sz w:val="24"/>
          <w:szCs w:val="24"/>
        </w:rPr>
        <w:t xml:space="preserve"> </w:t>
      </w:r>
      <w:r w:rsidRPr="006F68B9">
        <w:rPr>
          <w:b/>
          <w:sz w:val="24"/>
          <w:szCs w:val="24"/>
        </w:rPr>
        <w:t>озеленения</w:t>
      </w:r>
      <w:r w:rsidRPr="006F68B9">
        <w:rPr>
          <w:b/>
          <w:spacing w:val="-2"/>
          <w:sz w:val="24"/>
          <w:szCs w:val="24"/>
        </w:rPr>
        <w:t xml:space="preserve"> </w:t>
      </w:r>
      <w:r w:rsidR="00A02F68">
        <w:rPr>
          <w:b/>
          <w:sz w:val="24"/>
          <w:szCs w:val="24"/>
        </w:rPr>
        <w:t>территории</w:t>
      </w: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603"/>
        <w:gridCol w:w="1416"/>
        <w:gridCol w:w="1651"/>
        <w:gridCol w:w="1559"/>
        <w:gridCol w:w="2268"/>
        <w:gridCol w:w="2126"/>
        <w:gridCol w:w="3686"/>
      </w:tblGrid>
      <w:tr w:rsidR="00A17451" w:rsidRPr="006F68B9" w:rsidTr="006100FC">
        <w:trPr>
          <w:trHeight w:val="777"/>
        </w:trPr>
        <w:tc>
          <w:tcPr>
            <w:tcW w:w="568" w:type="dxa"/>
            <w:vMerge w:val="restart"/>
          </w:tcPr>
          <w:p w:rsidR="00A17451" w:rsidRPr="00A61D44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A61D44" w:rsidRDefault="00A17451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6100FC">
            <w:pPr>
              <w:pStyle w:val="TableParagraph"/>
              <w:ind w:right="23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2603" w:type="dxa"/>
            <w:vMerge w:val="restart"/>
          </w:tcPr>
          <w:p w:rsidR="00A17451" w:rsidRPr="006C03ED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C03ED" w:rsidRDefault="00A17451" w:rsidP="00AE285A">
            <w:pPr>
              <w:pStyle w:val="TableParagraph"/>
              <w:ind w:left="546" w:right="184" w:hanging="33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Наименование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4626" w:type="dxa"/>
            <w:gridSpan w:val="3"/>
          </w:tcPr>
          <w:p w:rsidR="00A17451" w:rsidRPr="006C03ED" w:rsidRDefault="00A17451" w:rsidP="00A02F68">
            <w:pPr>
              <w:pStyle w:val="TableParagraph"/>
              <w:spacing w:before="109"/>
              <w:ind w:right="56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</w:t>
            </w: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   </w:t>
            </w:r>
            <w:r w:rsidRPr="006C03E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6C03ED">
              <w:rPr>
                <w:rFonts w:ascii="Times New Roman" w:hAnsi="Times New Roman" w:cs="Times New Roman"/>
                <w:b/>
                <w:spacing w:val="-10"/>
                <w:sz w:val="24"/>
                <w:szCs w:val="24"/>
                <w:lang w:val="ru-RU"/>
              </w:rPr>
              <w:t xml:space="preserve"> </w:t>
            </w:r>
            <w:r w:rsidRPr="006C03E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обеспеченности</w:t>
            </w:r>
          </w:p>
        </w:tc>
        <w:tc>
          <w:tcPr>
            <w:tcW w:w="4394" w:type="dxa"/>
            <w:gridSpan w:val="2"/>
          </w:tcPr>
          <w:p w:rsidR="00A17451" w:rsidRPr="00A61D44" w:rsidRDefault="00A17451" w:rsidP="00A02F68">
            <w:pPr>
              <w:pStyle w:val="TableParagraph"/>
              <w:spacing w:before="109"/>
              <w:ind w:left="142" w:right="114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A61D44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уровень</w:t>
            </w:r>
            <w:r w:rsidRPr="00A61D44">
              <w:rPr>
                <w:rFonts w:ascii="Times New Roman" w:hAnsi="Times New Roman" w:cs="Times New Roman"/>
                <w:b/>
                <w:spacing w:val="-12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  <w:r w:rsidRPr="00A61D44">
              <w:rPr>
                <w:rFonts w:ascii="Times New Roman" w:hAnsi="Times New Roman" w:cs="Times New Roman"/>
                <w:b/>
                <w:spacing w:val="-14"/>
                <w:sz w:val="24"/>
                <w:szCs w:val="24"/>
                <w:lang w:val="ru-RU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686" w:type="dxa"/>
            <w:vMerge w:val="restart"/>
          </w:tcPr>
          <w:p w:rsidR="00A17451" w:rsidRPr="00A61D44" w:rsidRDefault="00A17451" w:rsidP="00A17451">
            <w:pPr>
              <w:pStyle w:val="TableParagraph"/>
              <w:spacing w:before="109"/>
              <w:ind w:left="291" w:right="114" w:hanging="7"/>
              <w:jc w:val="center"/>
              <w:rPr>
                <w:b/>
                <w:spacing w:val="-6"/>
                <w:sz w:val="24"/>
                <w:szCs w:val="24"/>
              </w:rPr>
            </w:pPr>
            <w:r w:rsidRPr="0022227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A17451" w:rsidRPr="006F68B9" w:rsidTr="006100FC">
        <w:trPr>
          <w:trHeight w:val="373"/>
        </w:trPr>
        <w:tc>
          <w:tcPr>
            <w:tcW w:w="568" w:type="dxa"/>
            <w:vMerge/>
            <w:tcBorders>
              <w:top w:val="nil"/>
            </w:tcBorders>
          </w:tcPr>
          <w:p w:rsidR="00A17451" w:rsidRPr="00A61D44" w:rsidRDefault="00A17451" w:rsidP="00AE285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A61D44" w:rsidRDefault="00A17451" w:rsidP="00AE285A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1416" w:type="dxa"/>
            <w:vMerge w:val="restart"/>
          </w:tcPr>
          <w:p w:rsidR="00A17451" w:rsidRPr="00A61D44" w:rsidRDefault="00A17451" w:rsidP="00AE285A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A61D44" w:rsidRDefault="00A17451" w:rsidP="00BC5548">
            <w:pPr>
              <w:pStyle w:val="TableParagraph"/>
              <w:ind w:right="16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A61D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3210" w:type="dxa"/>
            <w:gridSpan w:val="2"/>
          </w:tcPr>
          <w:p w:rsidR="00A17451" w:rsidRPr="00440070" w:rsidRDefault="00A17451" w:rsidP="00A02F68">
            <w:pPr>
              <w:pStyle w:val="TableParagraph"/>
              <w:spacing w:before="41"/>
              <w:ind w:left="658" w:right="709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2268" w:type="dxa"/>
            <w:vMerge w:val="restart"/>
          </w:tcPr>
          <w:p w:rsidR="00A17451" w:rsidRPr="00A61D44" w:rsidRDefault="00A17451" w:rsidP="00AE285A">
            <w:pPr>
              <w:pStyle w:val="TableParagraph"/>
              <w:spacing w:before="5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A61D44" w:rsidRDefault="00A17451" w:rsidP="00A61D44">
            <w:pPr>
              <w:pStyle w:val="TableParagraph"/>
              <w:ind w:left="283" w:right="521" w:firstLine="14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A61D44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A61D44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2126" w:type="dxa"/>
            <w:vMerge w:val="restart"/>
          </w:tcPr>
          <w:p w:rsidR="00A17451" w:rsidRPr="00A61D44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A61D44" w:rsidRDefault="00A17451" w:rsidP="00AE285A">
            <w:pPr>
              <w:pStyle w:val="TableParagraph"/>
              <w:spacing w:before="165"/>
              <w:ind w:left="64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61D44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3686" w:type="dxa"/>
            <w:vMerge/>
          </w:tcPr>
          <w:p w:rsidR="00A17451" w:rsidRPr="00A61D44" w:rsidRDefault="00A17451" w:rsidP="00AE285A">
            <w:pPr>
              <w:pStyle w:val="TableParagraph"/>
              <w:rPr>
                <w:b/>
                <w:sz w:val="24"/>
                <w:szCs w:val="24"/>
              </w:rPr>
            </w:pPr>
          </w:p>
        </w:tc>
      </w:tr>
      <w:tr w:rsidR="00A17451" w:rsidRPr="006F68B9" w:rsidTr="006100FC">
        <w:trPr>
          <w:trHeight w:val="655"/>
        </w:trPr>
        <w:tc>
          <w:tcPr>
            <w:tcW w:w="568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1" w:type="dxa"/>
          </w:tcPr>
          <w:p w:rsidR="00A17451" w:rsidRPr="00CB5CDD" w:rsidRDefault="00A17451" w:rsidP="00AE285A">
            <w:pPr>
              <w:pStyle w:val="TableParagraph"/>
              <w:spacing w:before="135"/>
              <w:ind w:left="390" w:right="284" w:hanging="7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B5CDD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Малый</w:t>
            </w:r>
            <w:r w:rsidRPr="00CB5CD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город</w:t>
            </w:r>
          </w:p>
        </w:tc>
        <w:tc>
          <w:tcPr>
            <w:tcW w:w="1559" w:type="dxa"/>
          </w:tcPr>
          <w:p w:rsidR="00A17451" w:rsidRPr="00CB5CDD" w:rsidRDefault="00A17451" w:rsidP="00A61D44">
            <w:pPr>
              <w:pStyle w:val="TableParagraph"/>
              <w:spacing w:before="135"/>
              <w:ind w:left="168" w:right="136" w:firstLine="48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CB5CDD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Сельские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CB5CDD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              </w:t>
            </w:r>
            <w:r w:rsidRPr="00CB5CDD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населенные пункты</w:t>
            </w:r>
          </w:p>
        </w:tc>
        <w:tc>
          <w:tcPr>
            <w:tcW w:w="2268" w:type="dxa"/>
            <w:vMerge/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vMerge/>
          </w:tcPr>
          <w:p w:rsidR="00A17451" w:rsidRPr="006F68B9" w:rsidRDefault="00A17451" w:rsidP="00AE285A">
            <w:pPr>
              <w:rPr>
                <w:sz w:val="24"/>
                <w:szCs w:val="24"/>
              </w:rPr>
            </w:pPr>
          </w:p>
        </w:tc>
      </w:tr>
      <w:tr w:rsidR="00A17451" w:rsidRPr="006F68B9" w:rsidTr="006100FC">
        <w:trPr>
          <w:trHeight w:val="945"/>
        </w:trPr>
        <w:tc>
          <w:tcPr>
            <w:tcW w:w="568" w:type="dxa"/>
            <w:vMerge w:val="restart"/>
          </w:tcPr>
          <w:p w:rsidR="00A17451" w:rsidRPr="006F68B9" w:rsidRDefault="00A17451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03" w:type="dxa"/>
            <w:vMerge w:val="restart"/>
          </w:tcPr>
          <w:p w:rsidR="00A17451" w:rsidRPr="006F68B9" w:rsidRDefault="00A17451" w:rsidP="00804B1E">
            <w:pPr>
              <w:pStyle w:val="TableParagraph"/>
              <w:tabs>
                <w:tab w:val="left" w:pos="599"/>
                <w:tab w:val="left" w:pos="1155"/>
                <w:tab w:val="left" w:pos="2409"/>
              </w:tabs>
              <w:ind w:right="9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Озелененные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территории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общего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>пользования</w:t>
            </w:r>
            <w:r w:rsidRPr="006F68B9">
              <w:rPr>
                <w:rFonts w:ascii="Times New Roman" w:hAnsi="Times New Roman" w:cs="Times New Roman"/>
                <w:spacing w:val="-2"/>
                <w:position w:val="8"/>
                <w:sz w:val="24"/>
                <w:szCs w:val="24"/>
                <w:lang w:val="ru-RU"/>
              </w:rPr>
              <w:t>1</w:t>
            </w:r>
            <w:r w:rsidRPr="006F68B9">
              <w:rPr>
                <w:rFonts w:ascii="Times New Roman" w:hAnsi="Times New Roman" w:cs="Times New Roman"/>
                <w:spacing w:val="37"/>
                <w:position w:val="8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>(в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т.ч.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общегородские</w:t>
            </w:r>
            <w:r w:rsidR="009A1B0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>,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ab/>
              <w:t>в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жилых</w:t>
            </w:r>
            <w:r w:rsidR="00A02F68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районах,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ab/>
            </w:r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кроме</w:t>
            </w:r>
            <w:r w:rsidR="00A02F68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придомовых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озелененных</w:t>
            </w:r>
          </w:p>
          <w:p w:rsidR="00A17451" w:rsidRPr="006F68B9" w:rsidRDefault="00A17451" w:rsidP="00804B1E">
            <w:pPr>
              <w:pStyle w:val="TableParagraph"/>
              <w:tabs>
                <w:tab w:val="left" w:pos="2409"/>
              </w:tabs>
              <w:spacing w:line="254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территорий</w:t>
            </w:r>
            <w:r w:rsidRPr="006F68B9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)</w:t>
            </w:r>
            <w:r w:rsidRPr="006F68B9">
              <w:rPr>
                <w:rFonts w:ascii="Times New Roman" w:hAnsi="Times New Roman" w:cs="Times New Roman"/>
                <w:spacing w:val="-6"/>
                <w:position w:val="8"/>
                <w:sz w:val="24"/>
                <w:szCs w:val="24"/>
              </w:rPr>
              <w:t>2</w:t>
            </w:r>
          </w:p>
        </w:tc>
        <w:tc>
          <w:tcPr>
            <w:tcW w:w="1416" w:type="dxa"/>
            <w:vMerge w:val="restart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E285A">
            <w:pPr>
              <w:pStyle w:val="TableParagraph"/>
              <w:ind w:left="265" w:right="256" w:firstLine="189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кв. м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6F68B9">
              <w:rPr>
                <w:rFonts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F68B9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чел.</w:t>
            </w:r>
          </w:p>
        </w:tc>
        <w:tc>
          <w:tcPr>
            <w:tcW w:w="1651" w:type="dxa"/>
            <w:vMerge w:val="restart"/>
          </w:tcPr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spacing w:before="175"/>
              <w:ind w:left="38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8 </w:t>
            </w: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(10)</w:t>
            </w:r>
            <w:r w:rsidRPr="006F68B9">
              <w:rPr>
                <w:rFonts w:ascii="Times New Roman" w:hAnsi="Times New Roman" w:cs="Times New Roman"/>
                <w:position w:val="8"/>
                <w:sz w:val="24"/>
                <w:szCs w:val="24"/>
              </w:rPr>
              <w:t>4</w:t>
            </w:r>
          </w:p>
        </w:tc>
        <w:tc>
          <w:tcPr>
            <w:tcW w:w="1559" w:type="dxa"/>
            <w:vMerge w:val="restart"/>
          </w:tcPr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17451" w:rsidRPr="006F68B9" w:rsidRDefault="00A17451" w:rsidP="00A61D44">
            <w:pPr>
              <w:pStyle w:val="TableParagraph"/>
              <w:spacing w:before="180"/>
              <w:ind w:left="527" w:right="51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2268" w:type="dxa"/>
          </w:tcPr>
          <w:p w:rsidR="00A17451" w:rsidRPr="006F68B9" w:rsidRDefault="00A17451" w:rsidP="00AE285A">
            <w:pPr>
              <w:pStyle w:val="TableParagraph"/>
              <w:spacing w:before="193"/>
              <w:ind w:left="195" w:firstLine="180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Транспортная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доступность,</w:t>
            </w:r>
            <w:r w:rsidRPr="006F68B9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мин</w:t>
            </w:r>
          </w:p>
        </w:tc>
        <w:tc>
          <w:tcPr>
            <w:tcW w:w="2126" w:type="dxa"/>
          </w:tcPr>
          <w:p w:rsidR="00A17451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Для общегородских</w:t>
            </w:r>
          </w:p>
          <w:p w:rsidR="00A17451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20 на транспорте</w:t>
            </w:r>
          </w:p>
          <w:p w:rsidR="00A17451" w:rsidRPr="006F68B9" w:rsidRDefault="00A17451" w:rsidP="00AE285A">
            <w:pPr>
              <w:pStyle w:val="TableParagraph"/>
              <w:spacing w:before="56"/>
              <w:ind w:left="215" w:right="191" w:hanging="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686" w:type="dxa"/>
            <w:vMerge w:val="restart"/>
          </w:tcPr>
          <w:p w:rsidR="00A17451" w:rsidRPr="00A17451" w:rsidRDefault="00A17451" w:rsidP="00A17451">
            <w:pPr>
              <w:pStyle w:val="TableParagraph"/>
              <w:spacing w:before="56"/>
              <w:ind w:left="215" w:right="191" w:hanging="3"/>
              <w:jc w:val="center"/>
              <w:rPr>
                <w:spacing w:val="-6"/>
                <w:sz w:val="24"/>
                <w:szCs w:val="24"/>
                <w:lang w:val="ru-RU"/>
              </w:rPr>
            </w:pPr>
            <w:r w:rsidRPr="00A17451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Устанавливается в соответствии с СП 42.13330.2016</w:t>
            </w:r>
          </w:p>
        </w:tc>
      </w:tr>
      <w:tr w:rsidR="00A17451" w:rsidRPr="006F68B9" w:rsidTr="006100FC">
        <w:trPr>
          <w:trHeight w:val="2080"/>
        </w:trPr>
        <w:tc>
          <w:tcPr>
            <w:tcW w:w="568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603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16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51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559" w:type="dxa"/>
            <w:vMerge/>
            <w:tcBorders>
              <w:top w:val="nil"/>
            </w:tcBorders>
          </w:tcPr>
          <w:p w:rsidR="00A17451" w:rsidRPr="006F68B9" w:rsidRDefault="00A17451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spacing w:before="164"/>
              <w:ind w:left="320" w:firstLine="124"/>
              <w:rPr>
                <w:rFonts w:ascii="Times New Roman" w:hAnsi="Times New Roman" w:cs="Times New Roman"/>
                <w:sz w:val="24"/>
                <w:szCs w:val="24"/>
              </w:rPr>
            </w:pPr>
            <w:r w:rsidRPr="006F68B9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  <w:r w:rsidRPr="006F68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доступность,</w:t>
            </w:r>
            <w:r w:rsidRPr="006F68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6F68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</w:t>
            </w:r>
          </w:p>
        </w:tc>
        <w:tc>
          <w:tcPr>
            <w:tcW w:w="2126" w:type="dxa"/>
          </w:tcPr>
          <w:p w:rsidR="00A17451" w:rsidRPr="006F68B9" w:rsidRDefault="00A17451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Pr="006F68B9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17451" w:rsidRDefault="00A17451" w:rsidP="009A1B09">
            <w:pPr>
              <w:pStyle w:val="TableParagraph"/>
              <w:spacing w:before="56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Для жилых районов</w:t>
            </w:r>
          </w:p>
          <w:p w:rsidR="00A17451" w:rsidRPr="006F68B9" w:rsidRDefault="00A17451" w:rsidP="009A1B09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20 пешком</w:t>
            </w:r>
          </w:p>
        </w:tc>
        <w:tc>
          <w:tcPr>
            <w:tcW w:w="3686" w:type="dxa"/>
            <w:vMerge/>
          </w:tcPr>
          <w:p w:rsidR="00A17451" w:rsidRPr="006F68B9" w:rsidRDefault="00A17451" w:rsidP="00AE285A">
            <w:pPr>
              <w:pStyle w:val="TableParagraph"/>
              <w:rPr>
                <w:b/>
                <w:sz w:val="24"/>
                <w:szCs w:val="24"/>
              </w:rPr>
            </w:pPr>
          </w:p>
        </w:tc>
      </w:tr>
    </w:tbl>
    <w:p w:rsidR="006F68B9" w:rsidRPr="006F68B9" w:rsidRDefault="006F68B9" w:rsidP="006F68B9">
      <w:pPr>
        <w:pStyle w:val="a4"/>
        <w:spacing w:before="10"/>
        <w:rPr>
          <w:b/>
        </w:rPr>
      </w:pPr>
    </w:p>
    <w:p w:rsidR="00B85F04" w:rsidRDefault="00B85F04" w:rsidP="00B85F04">
      <w:pPr>
        <w:pStyle w:val="a4"/>
      </w:pPr>
    </w:p>
    <w:p w:rsidR="00B85F04" w:rsidRDefault="00B85F04" w:rsidP="00B85F04">
      <w:pPr>
        <w:pStyle w:val="Heading2"/>
        <w:ind w:right="574"/>
        <w:jc w:val="center"/>
      </w:pPr>
      <w:r>
        <w:t>Таблица</w:t>
      </w:r>
      <w:r>
        <w:rPr>
          <w:spacing w:val="-3"/>
        </w:rPr>
        <w:t xml:space="preserve"> </w:t>
      </w:r>
      <w:r w:rsidR="00804B1E">
        <w:t>8</w:t>
      </w:r>
      <w:r w:rsidR="006C03ED" w:rsidRPr="006C03ED">
        <w:t>.</w:t>
      </w:r>
      <w:r w:rsidR="00A61D44">
        <w:rPr>
          <w:color w:val="FF0000"/>
        </w:rPr>
        <w:t xml:space="preserve"> </w:t>
      </w:r>
      <w:r>
        <w:t>Предельные</w:t>
      </w:r>
      <w:r>
        <w:rPr>
          <w:spacing w:val="-5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расчётных</w:t>
      </w:r>
      <w:r>
        <w:rPr>
          <w:spacing w:val="-3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благоустройства</w:t>
      </w:r>
      <w:r>
        <w:rPr>
          <w:spacing w:val="-6"/>
        </w:rPr>
        <w:t xml:space="preserve"> </w:t>
      </w:r>
      <w:r>
        <w:t>жилых</w:t>
      </w:r>
      <w:r>
        <w:rPr>
          <w:spacing w:val="-3"/>
        </w:rPr>
        <w:t xml:space="preserve"> </w:t>
      </w:r>
      <w:r w:rsidR="009A1B09">
        <w:t>территорий</w:t>
      </w:r>
    </w:p>
    <w:p w:rsidR="000B0C88" w:rsidRPr="006100FC" w:rsidRDefault="000B0C88" w:rsidP="00B85F04">
      <w:pPr>
        <w:pStyle w:val="Heading2"/>
        <w:ind w:right="574"/>
        <w:jc w:val="center"/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8"/>
        <w:gridCol w:w="2551"/>
        <w:gridCol w:w="2268"/>
        <w:gridCol w:w="1843"/>
        <w:gridCol w:w="4961"/>
        <w:gridCol w:w="3686"/>
      </w:tblGrid>
      <w:tr w:rsidR="00A17451" w:rsidRPr="006100FC" w:rsidTr="006100FC">
        <w:trPr>
          <w:trHeight w:val="777"/>
        </w:trPr>
        <w:tc>
          <w:tcPr>
            <w:tcW w:w="568" w:type="dxa"/>
            <w:vMerge w:val="restart"/>
          </w:tcPr>
          <w:p w:rsidR="00A17451" w:rsidRPr="006100FC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A17451" w:rsidRPr="006100FC" w:rsidRDefault="00A17451" w:rsidP="00AE285A">
            <w:pPr>
              <w:pStyle w:val="TableParagraph"/>
              <w:ind w:left="126" w:right="94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п/п</w:t>
            </w:r>
          </w:p>
        </w:tc>
        <w:tc>
          <w:tcPr>
            <w:tcW w:w="2551" w:type="dxa"/>
            <w:vMerge w:val="restart"/>
          </w:tcPr>
          <w:p w:rsidR="00A17451" w:rsidRPr="006100FC" w:rsidRDefault="00A17451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A17451" w:rsidRPr="006100FC" w:rsidRDefault="00A17451" w:rsidP="00A17451">
            <w:pPr>
              <w:pStyle w:val="TableParagraph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 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4111" w:type="dxa"/>
            <w:gridSpan w:val="2"/>
          </w:tcPr>
          <w:p w:rsidR="00A17451" w:rsidRPr="006100FC" w:rsidRDefault="00A17451" w:rsidP="00A02F68">
            <w:pPr>
              <w:pStyle w:val="TableParagraph"/>
              <w:spacing w:before="109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допустимый</w:t>
            </w:r>
            <w:r w:rsidR="00A02F68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  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 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961" w:type="dxa"/>
          </w:tcPr>
          <w:p w:rsidR="00A17451" w:rsidRPr="006100FC" w:rsidRDefault="00A17451" w:rsidP="00A02F68">
            <w:pPr>
              <w:pStyle w:val="TableParagraph"/>
              <w:spacing w:before="109"/>
              <w:ind w:left="142" w:right="259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территориальной </w:t>
            </w:r>
            <w:r w:rsidRPr="006100FC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686" w:type="dxa"/>
          </w:tcPr>
          <w:p w:rsidR="00A17451" w:rsidRPr="006100FC" w:rsidRDefault="00A17451" w:rsidP="006100FC">
            <w:pPr>
              <w:pStyle w:val="TableParagraph"/>
              <w:spacing w:before="109"/>
              <w:ind w:left="291" w:right="114" w:hanging="7"/>
              <w:jc w:val="center"/>
              <w:rPr>
                <w:b/>
                <w:spacing w:val="-6"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B0C88" w:rsidTr="006100FC">
        <w:trPr>
          <w:trHeight w:val="597"/>
        </w:trPr>
        <w:tc>
          <w:tcPr>
            <w:tcW w:w="5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268" w:type="dxa"/>
          </w:tcPr>
          <w:p w:rsidR="006100FC" w:rsidRPr="006100FC" w:rsidRDefault="006100FC" w:rsidP="00AE285A">
            <w:pPr>
              <w:pStyle w:val="TableParagraph"/>
              <w:spacing w:before="20"/>
              <w:ind w:left="552" w:right="522" w:firstLine="86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843" w:type="dxa"/>
          </w:tcPr>
          <w:p w:rsidR="006100FC" w:rsidRPr="006100FC" w:rsidRDefault="006100FC" w:rsidP="00AE285A">
            <w:pPr>
              <w:pStyle w:val="TableParagraph"/>
              <w:spacing w:before="157"/>
              <w:ind w:left="125" w:right="109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4961" w:type="dxa"/>
          </w:tcPr>
          <w:p w:rsidR="006100FC" w:rsidRPr="006100FC" w:rsidRDefault="006100FC" w:rsidP="006100FC">
            <w:pPr>
              <w:pStyle w:val="TableParagraph"/>
              <w:spacing w:before="157"/>
              <w:ind w:left="505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3686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57"/>
              <w:ind w:left="505"/>
              <w:jc w:val="center"/>
              <w:rPr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Устанавливается в соответствии с СП 42.13330.2016</w:t>
            </w:r>
          </w:p>
        </w:tc>
      </w:tr>
      <w:tr w:rsidR="00A17451" w:rsidRPr="000B0C88" w:rsidTr="006100FC">
        <w:trPr>
          <w:trHeight w:val="885"/>
        </w:trPr>
        <w:tc>
          <w:tcPr>
            <w:tcW w:w="568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551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Площадки</w:t>
            </w:r>
            <w:r w:rsidRPr="000B0C88">
              <w:rPr>
                <w:rFonts w:ascii="Times New Roman" w:hAnsi="Times New Roman" w:cs="Times New Roman"/>
                <w:spacing w:val="-13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3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для</w:t>
            </w:r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игр</w:t>
            </w:r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детей</w:t>
            </w:r>
          </w:p>
        </w:tc>
        <w:tc>
          <w:tcPr>
            <w:tcW w:w="2268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right="331"/>
              <w:jc w:val="right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кв.</w:t>
            </w:r>
            <w:r w:rsidRPr="000B0C88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м</w:t>
            </w:r>
            <w:r w:rsidRPr="000B0C88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на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чел.</w:t>
            </w:r>
          </w:p>
        </w:tc>
        <w:tc>
          <w:tcPr>
            <w:tcW w:w="1843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left="124" w:right="109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0,4</w:t>
            </w:r>
          </w:p>
        </w:tc>
        <w:tc>
          <w:tcPr>
            <w:tcW w:w="4961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spacing w:before="1"/>
              <w:ind w:left="1539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</w:p>
        </w:tc>
        <w:tc>
          <w:tcPr>
            <w:tcW w:w="3686" w:type="dxa"/>
            <w:vMerge/>
          </w:tcPr>
          <w:p w:rsidR="00A17451" w:rsidRPr="000B0C88" w:rsidRDefault="00A17451" w:rsidP="00AE285A">
            <w:pPr>
              <w:pStyle w:val="TableParagraph"/>
              <w:spacing w:before="2"/>
              <w:rPr>
                <w:b/>
                <w:sz w:val="26"/>
              </w:rPr>
            </w:pPr>
          </w:p>
        </w:tc>
      </w:tr>
      <w:tr w:rsidR="00A17451" w:rsidRPr="000B0C88" w:rsidTr="006100FC">
        <w:trPr>
          <w:trHeight w:val="885"/>
        </w:trPr>
        <w:tc>
          <w:tcPr>
            <w:tcW w:w="568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551" w:type="dxa"/>
          </w:tcPr>
          <w:p w:rsidR="00A17451" w:rsidRPr="000B0C88" w:rsidRDefault="00A17451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Площадки</w:t>
            </w:r>
            <w:r w:rsidRPr="000B0C88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отдыха</w:t>
            </w:r>
            <w:r w:rsidRPr="000B0C88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взрослого</w:t>
            </w:r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"/>
                <w:sz w:val="24"/>
              </w:rPr>
              <w:t>населения</w:t>
            </w:r>
          </w:p>
        </w:tc>
        <w:tc>
          <w:tcPr>
            <w:tcW w:w="2268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right="331"/>
              <w:jc w:val="right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кв.</w:t>
            </w:r>
            <w:r w:rsidRPr="000B0C88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м</w:t>
            </w:r>
            <w:r w:rsidRPr="000B0C88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на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1</w:t>
            </w:r>
            <w:r w:rsidRPr="000B0C88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</w:rPr>
              <w:t>чел.</w:t>
            </w:r>
          </w:p>
        </w:tc>
        <w:tc>
          <w:tcPr>
            <w:tcW w:w="1843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left="124" w:right="109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t>0,1</w:t>
            </w:r>
          </w:p>
        </w:tc>
        <w:tc>
          <w:tcPr>
            <w:tcW w:w="4961" w:type="dxa"/>
          </w:tcPr>
          <w:p w:rsidR="00A17451" w:rsidRPr="000B0C88" w:rsidRDefault="00A17451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6"/>
              </w:rPr>
            </w:pPr>
          </w:p>
          <w:p w:rsidR="00A17451" w:rsidRPr="000B0C88" w:rsidRDefault="00A17451" w:rsidP="00AE285A">
            <w:pPr>
              <w:pStyle w:val="TableParagraph"/>
              <w:ind w:left="1539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r w:rsidRPr="000B0C88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</w:p>
        </w:tc>
        <w:tc>
          <w:tcPr>
            <w:tcW w:w="3686" w:type="dxa"/>
            <w:vMerge/>
          </w:tcPr>
          <w:p w:rsidR="00A17451" w:rsidRPr="000B0C88" w:rsidRDefault="00A17451" w:rsidP="00AE285A">
            <w:pPr>
              <w:pStyle w:val="TableParagraph"/>
              <w:spacing w:before="2"/>
              <w:rPr>
                <w:b/>
                <w:sz w:val="26"/>
              </w:rPr>
            </w:pPr>
          </w:p>
        </w:tc>
      </w:tr>
    </w:tbl>
    <w:p w:rsidR="000B0C88" w:rsidRPr="000B0C88" w:rsidRDefault="000B0C88" w:rsidP="000B0C88">
      <w:pPr>
        <w:pStyle w:val="a4"/>
        <w:spacing w:before="10"/>
        <w:rPr>
          <w:b/>
          <w:sz w:val="15"/>
        </w:rPr>
      </w:pPr>
    </w:p>
    <w:p w:rsidR="006100FC" w:rsidRDefault="006100FC" w:rsidP="000C711C">
      <w:pPr>
        <w:pStyle w:val="Heading2"/>
        <w:ind w:right="574"/>
      </w:pPr>
    </w:p>
    <w:p w:rsidR="006100FC" w:rsidRPr="000B0C88" w:rsidRDefault="006100FC" w:rsidP="006100FC">
      <w:pPr>
        <w:pStyle w:val="Heading2"/>
        <w:ind w:left="757"/>
      </w:pPr>
      <w:r w:rsidRPr="000B0C88">
        <w:t>Таблица</w:t>
      </w:r>
      <w:r w:rsidRPr="000B0C88">
        <w:rPr>
          <w:color w:val="FF0000"/>
          <w:spacing w:val="-3"/>
        </w:rPr>
        <w:t xml:space="preserve"> </w:t>
      </w:r>
      <w:r w:rsidR="0023798E">
        <w:t>9</w:t>
      </w:r>
      <w:r w:rsidRPr="006C03ED">
        <w:t>.</w:t>
      </w:r>
      <w:r w:rsidRPr="000B0C88">
        <w:rPr>
          <w:spacing w:val="-2"/>
        </w:rPr>
        <w:t xml:space="preserve"> </w:t>
      </w:r>
      <w:r w:rsidRPr="000B0C88">
        <w:t>Предельные</w:t>
      </w:r>
      <w:r w:rsidRPr="000B0C88">
        <w:rPr>
          <w:spacing w:val="-4"/>
        </w:rPr>
        <w:t xml:space="preserve"> </w:t>
      </w:r>
      <w:r w:rsidRPr="000B0C88">
        <w:t>значения</w:t>
      </w:r>
      <w:r w:rsidRPr="000B0C88">
        <w:rPr>
          <w:spacing w:val="-3"/>
        </w:rPr>
        <w:t xml:space="preserve"> </w:t>
      </w:r>
      <w:r w:rsidRPr="000B0C88">
        <w:t>расчётных</w:t>
      </w:r>
      <w:r w:rsidRPr="000B0C88">
        <w:rPr>
          <w:spacing w:val="-2"/>
        </w:rPr>
        <w:t xml:space="preserve"> </w:t>
      </w:r>
      <w:r w:rsidRPr="000B0C88">
        <w:t>показателей</w:t>
      </w:r>
      <w:r w:rsidRPr="000B0C88">
        <w:rPr>
          <w:spacing w:val="-2"/>
        </w:rPr>
        <w:t xml:space="preserve"> </w:t>
      </w:r>
      <w:r w:rsidRPr="000B0C88">
        <w:t>в</w:t>
      </w:r>
      <w:r w:rsidRPr="000B0C88">
        <w:rPr>
          <w:spacing w:val="-3"/>
        </w:rPr>
        <w:t xml:space="preserve"> </w:t>
      </w:r>
      <w:r w:rsidRPr="000B0C88">
        <w:t>области</w:t>
      </w:r>
      <w:r w:rsidRPr="000B0C88">
        <w:rPr>
          <w:spacing w:val="-3"/>
        </w:rPr>
        <w:t xml:space="preserve"> </w:t>
      </w:r>
      <w:r w:rsidRPr="000B0C88">
        <w:t>отдыха</w:t>
      </w:r>
      <w:r w:rsidRPr="000B0C88">
        <w:rPr>
          <w:spacing w:val="-2"/>
        </w:rPr>
        <w:t xml:space="preserve"> </w:t>
      </w:r>
      <w:r w:rsidRPr="000B0C88">
        <w:t>и</w:t>
      </w:r>
      <w:r w:rsidRPr="000B0C88">
        <w:rPr>
          <w:spacing w:val="-3"/>
        </w:rPr>
        <w:t xml:space="preserve"> </w:t>
      </w:r>
      <w:r w:rsidRPr="000B0C88">
        <w:t>обустройства</w:t>
      </w:r>
      <w:r w:rsidRPr="000B0C88">
        <w:rPr>
          <w:spacing w:val="-4"/>
        </w:rPr>
        <w:t xml:space="preserve"> </w:t>
      </w:r>
      <w:r w:rsidRPr="000B0C88">
        <w:t>мест</w:t>
      </w:r>
      <w:r w:rsidRPr="000B0C88">
        <w:rPr>
          <w:spacing w:val="-1"/>
        </w:rPr>
        <w:t xml:space="preserve"> </w:t>
      </w:r>
      <w:r w:rsidRPr="000B0C88">
        <w:t>массового</w:t>
      </w:r>
      <w:r w:rsidRPr="000B0C88">
        <w:rPr>
          <w:spacing w:val="-2"/>
        </w:rPr>
        <w:t xml:space="preserve"> </w:t>
      </w:r>
      <w:r w:rsidRPr="000B0C88">
        <w:t>отдыха</w:t>
      </w:r>
      <w:r w:rsidRPr="000B0C88">
        <w:rPr>
          <w:spacing w:val="-5"/>
        </w:rPr>
        <w:t xml:space="preserve"> </w:t>
      </w:r>
      <w:r w:rsidRPr="000B0C88">
        <w:t>населения</w:t>
      </w:r>
    </w:p>
    <w:p w:rsidR="006100FC" w:rsidRPr="000B0C88" w:rsidRDefault="006100FC" w:rsidP="006100FC">
      <w:pPr>
        <w:pStyle w:val="a4"/>
        <w:spacing w:before="4"/>
        <w:rPr>
          <w:b/>
        </w:rPr>
      </w:pPr>
    </w:p>
    <w:tbl>
      <w:tblPr>
        <w:tblStyle w:val="TableNormal"/>
        <w:tblW w:w="15877" w:type="dxa"/>
        <w:tblInd w:w="-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9"/>
        <w:gridCol w:w="3242"/>
        <w:gridCol w:w="1720"/>
        <w:gridCol w:w="1842"/>
        <w:gridCol w:w="2268"/>
        <w:gridCol w:w="2835"/>
        <w:gridCol w:w="3261"/>
      </w:tblGrid>
      <w:tr w:rsidR="006100FC" w:rsidRPr="000B0C88" w:rsidTr="00750A9E">
        <w:trPr>
          <w:trHeight w:val="777"/>
        </w:trPr>
        <w:tc>
          <w:tcPr>
            <w:tcW w:w="709" w:type="dxa"/>
            <w:vMerge w:val="restart"/>
          </w:tcPr>
          <w:p w:rsidR="006100FC" w:rsidRPr="000B0C88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3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ind w:left="199" w:right="163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п/п</w:t>
            </w:r>
          </w:p>
        </w:tc>
        <w:tc>
          <w:tcPr>
            <w:tcW w:w="3242" w:type="dxa"/>
            <w:vMerge w:val="restart"/>
          </w:tcPr>
          <w:p w:rsidR="006100FC" w:rsidRPr="006100FC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3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ind w:left="901" w:right="540" w:hanging="334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3562" w:type="dxa"/>
            <w:gridSpan w:val="2"/>
          </w:tcPr>
          <w:p w:rsidR="006100FC" w:rsidRPr="006100FC" w:rsidRDefault="006100FC" w:rsidP="006100FC">
            <w:pPr>
              <w:pStyle w:val="TableParagraph"/>
              <w:spacing w:before="109"/>
              <w:ind w:right="141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5103" w:type="dxa"/>
            <w:gridSpan w:val="2"/>
          </w:tcPr>
          <w:p w:rsidR="006100FC" w:rsidRPr="006100FC" w:rsidRDefault="006100FC" w:rsidP="006100FC">
            <w:pPr>
              <w:pStyle w:val="TableParagraph"/>
              <w:spacing w:before="109"/>
              <w:ind w:left="142" w:right="402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6100FC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261" w:type="dxa"/>
            <w:vMerge w:val="restart"/>
          </w:tcPr>
          <w:p w:rsidR="006100FC" w:rsidRPr="000B0C88" w:rsidRDefault="006100FC" w:rsidP="006100FC">
            <w:pPr>
              <w:pStyle w:val="TableParagraph"/>
              <w:spacing w:before="109"/>
              <w:ind w:left="142" w:right="402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B0C88" w:rsidTr="00750A9E">
        <w:trPr>
          <w:trHeight w:val="597"/>
        </w:trPr>
        <w:tc>
          <w:tcPr>
            <w:tcW w:w="709" w:type="dxa"/>
            <w:vMerge/>
            <w:tcBorders>
              <w:top w:val="nil"/>
            </w:tcBorders>
          </w:tcPr>
          <w:p w:rsidR="006100FC" w:rsidRPr="000B0C88" w:rsidRDefault="006100FC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3242" w:type="dxa"/>
            <w:vMerge/>
            <w:tcBorders>
              <w:top w:val="nil"/>
            </w:tcBorders>
          </w:tcPr>
          <w:p w:rsidR="006100FC" w:rsidRPr="000B0C88" w:rsidRDefault="006100FC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0" w:type="dxa"/>
          </w:tcPr>
          <w:p w:rsidR="006100FC" w:rsidRPr="006100FC" w:rsidRDefault="006100FC" w:rsidP="006100FC">
            <w:pPr>
              <w:pStyle w:val="TableParagraph"/>
              <w:spacing w:before="20"/>
              <w:ind w:right="284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842" w:type="dxa"/>
          </w:tcPr>
          <w:p w:rsidR="006100FC" w:rsidRPr="006100FC" w:rsidRDefault="006100FC" w:rsidP="006100FC">
            <w:pPr>
              <w:pStyle w:val="TableParagraph"/>
              <w:spacing w:before="157"/>
              <w:ind w:left="370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2268" w:type="dxa"/>
          </w:tcPr>
          <w:p w:rsidR="006100FC" w:rsidRPr="006100FC" w:rsidRDefault="006100FC" w:rsidP="006100FC">
            <w:pPr>
              <w:pStyle w:val="TableParagraph"/>
              <w:spacing w:before="20"/>
              <w:ind w:right="953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2835" w:type="dxa"/>
          </w:tcPr>
          <w:p w:rsidR="006100FC" w:rsidRPr="006100FC" w:rsidRDefault="006100FC" w:rsidP="006100FC">
            <w:pPr>
              <w:pStyle w:val="TableParagraph"/>
              <w:spacing w:before="157"/>
              <w:ind w:left="513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3261" w:type="dxa"/>
            <w:vMerge/>
          </w:tcPr>
          <w:p w:rsidR="006100FC" w:rsidRPr="000B0C88" w:rsidRDefault="006100FC" w:rsidP="006100FC">
            <w:pPr>
              <w:pStyle w:val="TableParagraph"/>
              <w:spacing w:before="157"/>
              <w:ind w:left="513"/>
              <w:rPr>
                <w:sz w:val="24"/>
              </w:rPr>
            </w:pPr>
          </w:p>
        </w:tc>
      </w:tr>
      <w:tr w:rsidR="006100FC" w:rsidRPr="000B0C88" w:rsidTr="00750A9E">
        <w:trPr>
          <w:trHeight w:val="830"/>
        </w:trPr>
        <w:tc>
          <w:tcPr>
            <w:tcW w:w="709" w:type="dxa"/>
          </w:tcPr>
          <w:p w:rsidR="006100FC" w:rsidRPr="000B0C88" w:rsidRDefault="006100FC" w:rsidP="006100FC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</w:rPr>
            </w:pPr>
            <w:r w:rsidRPr="000B0C88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3242" w:type="dxa"/>
          </w:tcPr>
          <w:p w:rsidR="006100FC" w:rsidRPr="000B0C88" w:rsidRDefault="006100FC" w:rsidP="006100FC">
            <w:pPr>
              <w:pStyle w:val="TableParagraph"/>
              <w:spacing w:line="276" w:lineRule="exact"/>
              <w:ind w:left="107" w:right="92"/>
              <w:jc w:val="both"/>
              <w:rPr>
                <w:rFonts w:ascii="Times New Roman" w:hAnsi="Times New Roman" w:cs="Times New Roman"/>
                <w:sz w:val="24"/>
                <w:lang w:val="ru-RU"/>
              </w:rPr>
            </w:pP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Общественная </w:t>
            </w:r>
            <w:r w:rsidRPr="000B0C88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>уборная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0B0C88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местах</w:t>
            </w:r>
            <w:r w:rsidRPr="000B0C88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массового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пребывания</w:t>
            </w:r>
            <w:r w:rsidRPr="000B0C88">
              <w:rPr>
                <w:rFonts w:ascii="Times New Roman" w:hAnsi="Times New Roman" w:cs="Times New Roman"/>
                <w:spacing w:val="-12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людей</w:t>
            </w:r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.</w:t>
            </w:r>
          </w:p>
        </w:tc>
        <w:tc>
          <w:tcPr>
            <w:tcW w:w="8665" w:type="dxa"/>
            <w:gridSpan w:val="4"/>
          </w:tcPr>
          <w:p w:rsidR="006100FC" w:rsidRPr="000B0C88" w:rsidRDefault="006100FC" w:rsidP="006100FC">
            <w:pPr>
              <w:pStyle w:val="TableParagraph"/>
              <w:spacing w:line="276" w:lineRule="exact"/>
              <w:ind w:left="209" w:right="19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Нормы обеспеченности и доступности к объектам устанавливать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:</w:t>
            </w:r>
            <w:r w:rsidRPr="000B0C88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в правилах благоустройства территории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>муниципальных образований или иных стандартах и правилах, утверждаемых органом местного</w:t>
            </w:r>
            <w:r w:rsidRPr="000B0C88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0B0C88">
              <w:rPr>
                <w:rFonts w:ascii="Times New Roman" w:hAnsi="Times New Roman" w:cs="Times New Roman"/>
                <w:sz w:val="24"/>
                <w:lang w:val="ru-RU"/>
              </w:rPr>
              <w:t>самоуправления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>.</w:t>
            </w:r>
          </w:p>
        </w:tc>
        <w:tc>
          <w:tcPr>
            <w:tcW w:w="3261" w:type="dxa"/>
          </w:tcPr>
          <w:p w:rsidR="006100FC" w:rsidRPr="006100FC" w:rsidRDefault="006100FC" w:rsidP="006100FC">
            <w:pPr>
              <w:pStyle w:val="TableParagraph"/>
              <w:spacing w:line="276" w:lineRule="exact"/>
              <w:ind w:left="209" w:right="199"/>
              <w:jc w:val="center"/>
              <w:rPr>
                <w:spacing w:val="-4"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Приложением №4 Приказа Минэкономразвития № 71</w:t>
            </w:r>
          </w:p>
        </w:tc>
      </w:tr>
    </w:tbl>
    <w:p w:rsidR="006100FC" w:rsidRDefault="006100FC" w:rsidP="006100FC">
      <w:pPr>
        <w:pStyle w:val="Heading2"/>
        <w:ind w:right="574"/>
        <w:jc w:val="center"/>
      </w:pPr>
    </w:p>
    <w:p w:rsidR="000C711C" w:rsidRPr="000C711C" w:rsidRDefault="000C711C" w:rsidP="000C711C">
      <w:pPr>
        <w:pStyle w:val="Heading2"/>
        <w:ind w:right="574"/>
      </w:pPr>
      <w:r w:rsidRPr="000C711C">
        <w:t>Таблица</w:t>
      </w:r>
      <w:r w:rsidRPr="000C711C">
        <w:rPr>
          <w:spacing w:val="-2"/>
        </w:rPr>
        <w:t xml:space="preserve"> </w:t>
      </w:r>
      <w:r w:rsidR="0023798E">
        <w:t>10</w:t>
      </w:r>
      <w:r w:rsidR="006C03ED" w:rsidRPr="006C03ED">
        <w:t>.</w:t>
      </w:r>
      <w:r w:rsidR="00440070">
        <w:rPr>
          <w:color w:val="FF0000"/>
        </w:rPr>
        <w:t xml:space="preserve"> </w:t>
      </w:r>
      <w:r w:rsidRPr="000C711C">
        <w:t>Предельные</w:t>
      </w:r>
      <w:r w:rsidRPr="000C711C">
        <w:rPr>
          <w:spacing w:val="-4"/>
        </w:rPr>
        <w:t xml:space="preserve"> </w:t>
      </w:r>
      <w:r w:rsidRPr="000C711C">
        <w:t>значения</w:t>
      </w:r>
      <w:r w:rsidRPr="000C711C">
        <w:rPr>
          <w:spacing w:val="-2"/>
        </w:rPr>
        <w:t xml:space="preserve"> </w:t>
      </w:r>
      <w:r w:rsidRPr="000C711C">
        <w:t>расчётных</w:t>
      </w:r>
      <w:r w:rsidRPr="000C711C">
        <w:rPr>
          <w:spacing w:val="-2"/>
        </w:rPr>
        <w:t xml:space="preserve"> </w:t>
      </w:r>
      <w:r w:rsidRPr="000C711C">
        <w:t>показателей</w:t>
      </w:r>
      <w:r w:rsidRPr="000C711C">
        <w:rPr>
          <w:spacing w:val="-2"/>
        </w:rPr>
        <w:t xml:space="preserve"> </w:t>
      </w:r>
      <w:r w:rsidRPr="000C711C">
        <w:t>в</w:t>
      </w:r>
      <w:r w:rsidRPr="000C711C">
        <w:rPr>
          <w:spacing w:val="-2"/>
        </w:rPr>
        <w:t xml:space="preserve"> </w:t>
      </w:r>
      <w:r w:rsidRPr="000C711C">
        <w:t>области</w:t>
      </w:r>
      <w:r w:rsidRPr="000C711C">
        <w:rPr>
          <w:spacing w:val="-2"/>
        </w:rPr>
        <w:t xml:space="preserve"> </w:t>
      </w:r>
      <w:r w:rsidRPr="000C711C">
        <w:t>культуры</w:t>
      </w:r>
      <w:r w:rsidRPr="000C711C">
        <w:rPr>
          <w:spacing w:val="-5"/>
        </w:rPr>
        <w:t xml:space="preserve"> </w:t>
      </w:r>
      <w:r w:rsidRPr="000C711C">
        <w:t>и</w:t>
      </w:r>
      <w:r w:rsidRPr="000C711C">
        <w:rPr>
          <w:spacing w:val="-2"/>
        </w:rPr>
        <w:t xml:space="preserve"> </w:t>
      </w:r>
      <w:r w:rsidR="009A1B09">
        <w:t>искусства</w:t>
      </w:r>
    </w:p>
    <w:p w:rsidR="000C711C" w:rsidRPr="000C711C" w:rsidRDefault="000C711C" w:rsidP="000C711C">
      <w:pPr>
        <w:pStyle w:val="Heading2"/>
        <w:ind w:right="574"/>
      </w:pPr>
    </w:p>
    <w:tbl>
      <w:tblPr>
        <w:tblStyle w:val="TableNormal"/>
        <w:tblW w:w="15374" w:type="dxa"/>
        <w:tblInd w:w="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73"/>
        <w:gridCol w:w="1701"/>
        <w:gridCol w:w="2268"/>
        <w:gridCol w:w="1701"/>
        <w:gridCol w:w="993"/>
        <w:gridCol w:w="708"/>
        <w:gridCol w:w="1701"/>
        <w:gridCol w:w="1843"/>
        <w:gridCol w:w="3686"/>
      </w:tblGrid>
      <w:tr w:rsidR="006100FC" w:rsidRPr="000C711C" w:rsidTr="00804B1E">
        <w:trPr>
          <w:trHeight w:val="828"/>
        </w:trPr>
        <w:tc>
          <w:tcPr>
            <w:tcW w:w="773" w:type="dxa"/>
            <w:vMerge w:val="restart"/>
          </w:tcPr>
          <w:p w:rsidR="006100FC" w:rsidRPr="00AE285A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spacing w:before="219"/>
              <w:ind w:right="39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4"/>
                <w:sz w:val="24"/>
                <w:szCs w:val="24"/>
                <w:lang w:val="ru-RU"/>
              </w:rPr>
              <w:t>п/п</w:t>
            </w:r>
          </w:p>
        </w:tc>
        <w:tc>
          <w:tcPr>
            <w:tcW w:w="1701" w:type="dxa"/>
            <w:vMerge w:val="restart"/>
          </w:tcPr>
          <w:p w:rsidR="006100FC" w:rsidRPr="006100FC" w:rsidRDefault="006100FC" w:rsidP="00AE285A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804B1E">
            <w:pPr>
              <w:pStyle w:val="TableParagraph"/>
              <w:ind w:left="126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Наименов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ание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объекта</w:t>
            </w:r>
          </w:p>
        </w:tc>
        <w:tc>
          <w:tcPr>
            <w:tcW w:w="2268" w:type="dxa"/>
            <w:vMerge w:val="restart"/>
          </w:tcPr>
          <w:p w:rsidR="006100FC" w:rsidRPr="006100FC" w:rsidRDefault="006100FC" w:rsidP="00F67831">
            <w:pPr>
              <w:pStyle w:val="TableParagraph"/>
              <w:spacing w:before="1"/>
              <w:ind w:left="14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6100FC" w:rsidRDefault="006100FC" w:rsidP="00F67831">
            <w:pPr>
              <w:pStyle w:val="TableParagraph"/>
              <w:ind w:left="142" w:right="121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Административо-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территориальный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уровень</w:t>
            </w:r>
          </w:p>
        </w:tc>
        <w:tc>
          <w:tcPr>
            <w:tcW w:w="3402" w:type="dxa"/>
            <w:gridSpan w:val="3"/>
          </w:tcPr>
          <w:p w:rsidR="006100FC" w:rsidRPr="006100FC" w:rsidRDefault="006100FC" w:rsidP="00A02F68">
            <w:pPr>
              <w:pStyle w:val="TableParagraph"/>
              <w:spacing w:before="134"/>
              <w:ind w:left="14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Минимально</w:t>
            </w:r>
            <w:r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                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 xml:space="preserve">   уровень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обе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спеченности</w:t>
            </w:r>
          </w:p>
        </w:tc>
        <w:tc>
          <w:tcPr>
            <w:tcW w:w="3544" w:type="dxa"/>
            <w:gridSpan w:val="2"/>
          </w:tcPr>
          <w:p w:rsidR="006100FC" w:rsidRPr="006100FC" w:rsidRDefault="006100FC" w:rsidP="006100FC">
            <w:pPr>
              <w:pStyle w:val="TableParagraph"/>
              <w:ind w:left="141" w:right="42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szCs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szCs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территориальной</w:t>
            </w:r>
          </w:p>
          <w:p w:rsidR="006100FC" w:rsidRPr="006100FC" w:rsidRDefault="006100FC" w:rsidP="00AE285A">
            <w:pPr>
              <w:pStyle w:val="TableParagraph"/>
              <w:spacing w:line="259" w:lineRule="exact"/>
              <w:ind w:left="433" w:right="42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доступности</w:t>
            </w:r>
          </w:p>
        </w:tc>
        <w:tc>
          <w:tcPr>
            <w:tcW w:w="3686" w:type="dxa"/>
            <w:vMerge w:val="restart"/>
          </w:tcPr>
          <w:p w:rsidR="006100FC" w:rsidRPr="000C711C" w:rsidRDefault="006100FC" w:rsidP="00A02F68">
            <w:pPr>
              <w:pStyle w:val="TableParagraph"/>
              <w:ind w:left="284" w:right="427"/>
              <w:jc w:val="center"/>
              <w:rPr>
                <w:spacing w:val="-6"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0C711C" w:rsidTr="00804B1E">
        <w:trPr>
          <w:trHeight w:val="758"/>
        </w:trPr>
        <w:tc>
          <w:tcPr>
            <w:tcW w:w="77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0C711C" w:rsidRDefault="006100FC" w:rsidP="00F67831">
            <w:pPr>
              <w:ind w:left="14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6100FC" w:rsidRDefault="006100FC" w:rsidP="006100FC">
            <w:pPr>
              <w:pStyle w:val="TableParagraph"/>
              <w:spacing w:before="99"/>
              <w:ind w:left="14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и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я</w:t>
            </w:r>
          </w:p>
        </w:tc>
        <w:tc>
          <w:tcPr>
            <w:tcW w:w="1701" w:type="dxa"/>
            <w:gridSpan w:val="2"/>
          </w:tcPr>
          <w:p w:rsidR="006100FC" w:rsidRPr="006100FC" w:rsidRDefault="006100FC" w:rsidP="00AE285A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6100FC" w:rsidRDefault="006100FC" w:rsidP="00AE285A">
            <w:pPr>
              <w:pStyle w:val="TableParagraph"/>
              <w:ind w:left="262" w:right="24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Величина</w:t>
            </w:r>
          </w:p>
        </w:tc>
        <w:tc>
          <w:tcPr>
            <w:tcW w:w="1701" w:type="dxa"/>
          </w:tcPr>
          <w:p w:rsidR="006100FC" w:rsidRPr="006100FC" w:rsidRDefault="006100FC" w:rsidP="006100FC">
            <w:pPr>
              <w:pStyle w:val="TableParagraph"/>
              <w:spacing w:before="99"/>
              <w:ind w:right="447" w:firstLine="8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>измерения</w:t>
            </w:r>
          </w:p>
        </w:tc>
        <w:tc>
          <w:tcPr>
            <w:tcW w:w="1843" w:type="dxa"/>
          </w:tcPr>
          <w:p w:rsidR="006100FC" w:rsidRPr="006100FC" w:rsidRDefault="006100FC" w:rsidP="000C711C">
            <w:pPr>
              <w:pStyle w:val="TableParagraph"/>
              <w:spacing w:before="99"/>
              <w:ind w:right="12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   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>Вели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szCs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  <w:szCs w:val="24"/>
              </w:rPr>
              <w:t>чина</w:t>
            </w:r>
          </w:p>
        </w:tc>
        <w:tc>
          <w:tcPr>
            <w:tcW w:w="3686" w:type="dxa"/>
            <w:vMerge/>
          </w:tcPr>
          <w:p w:rsidR="006100FC" w:rsidRDefault="006100FC" w:rsidP="000C711C">
            <w:pPr>
              <w:pStyle w:val="TableParagraph"/>
              <w:spacing w:before="99"/>
              <w:ind w:right="127"/>
              <w:rPr>
                <w:spacing w:val="-5"/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1501"/>
        </w:trPr>
        <w:tc>
          <w:tcPr>
            <w:tcW w:w="773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 w:val="restart"/>
          </w:tcPr>
          <w:p w:rsidR="006100FC" w:rsidRPr="00F67831" w:rsidRDefault="006100FC" w:rsidP="00F67831">
            <w:pPr>
              <w:pStyle w:val="TableParagraph"/>
              <w:tabs>
                <w:tab w:val="left" w:pos="928"/>
              </w:tabs>
              <w:ind w:left="107" w:right="9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Библиотека,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ее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филиал</w:t>
            </w:r>
          </w:p>
        </w:tc>
        <w:tc>
          <w:tcPr>
            <w:tcW w:w="2268" w:type="dxa"/>
          </w:tcPr>
          <w:p w:rsidR="006100FC" w:rsidRPr="000C711C" w:rsidRDefault="006100FC" w:rsidP="00F67831">
            <w:pPr>
              <w:pStyle w:val="TableParagraph"/>
              <w:spacing w:line="273" w:lineRule="exact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Городской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округ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ind w:right="96" w:firstLine="10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</w:p>
          <w:p w:rsidR="006100FC" w:rsidRPr="000C711C" w:rsidRDefault="006100FC" w:rsidP="00A02F68">
            <w:pPr>
              <w:pStyle w:val="TableParagraph"/>
              <w:spacing w:line="259" w:lineRule="exact"/>
              <w:ind w:right="99" w:firstLine="103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33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</w:t>
            </w: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Транспортная</w:t>
            </w:r>
          </w:p>
          <w:p w:rsidR="006100FC" w:rsidRPr="000C711C" w:rsidRDefault="006100FC" w:rsidP="00A02F68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3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686" w:type="dxa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 w:val="restart"/>
          </w:tcPr>
          <w:p w:rsidR="006100FC" w:rsidRPr="000C711C" w:rsidRDefault="006100FC" w:rsidP="00F67831">
            <w:pPr>
              <w:pStyle w:val="TableParagraph"/>
              <w:ind w:left="142" w:right="507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Городское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поселение</w:t>
            </w:r>
          </w:p>
        </w:tc>
        <w:tc>
          <w:tcPr>
            <w:tcW w:w="1701" w:type="dxa"/>
            <w:vMerge w:val="restart"/>
          </w:tcPr>
          <w:p w:rsidR="006100FC" w:rsidRPr="000C711C" w:rsidRDefault="00A02F68" w:rsidP="00A02F68">
            <w:pPr>
              <w:pStyle w:val="TableParagraph"/>
              <w:tabs>
                <w:tab w:val="left" w:pos="1842"/>
              </w:tabs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A1B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бъектов на</w:t>
            </w:r>
            <w:r w:rsidR="009A1B0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="006100FC"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="006100FC"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1701" w:type="dxa"/>
            <w:gridSpan w:val="2"/>
            <w:vMerge w:val="restart"/>
          </w:tcPr>
          <w:p w:rsidR="006100FC" w:rsidRPr="000C711C" w:rsidRDefault="006100FC" w:rsidP="00AE285A">
            <w:pPr>
              <w:pStyle w:val="TableParagraph"/>
              <w:spacing w:before="2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0C711C" w:rsidRDefault="006100FC" w:rsidP="00AE285A">
            <w:pPr>
              <w:pStyle w:val="TableParagraph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ind w:right="280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 w:val="restart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</w:t>
            </w: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F67831">
            <w:pPr>
              <w:ind w:left="14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gridSpan w:val="2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Пешеходная</w:t>
            </w:r>
          </w:p>
          <w:p w:rsidR="006100FC" w:rsidRPr="000C711C" w:rsidRDefault="006100FC" w:rsidP="009A1B09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3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/>
          </w:tcPr>
          <w:p w:rsidR="006100FC" w:rsidRPr="006100FC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573"/>
        </w:trPr>
        <w:tc>
          <w:tcPr>
            <w:tcW w:w="77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</w:tcPr>
          <w:p w:rsidR="006100FC" w:rsidRPr="000C711C" w:rsidRDefault="006100FC" w:rsidP="00F67831">
            <w:pPr>
              <w:pStyle w:val="TableParagraph"/>
              <w:ind w:left="142" w:right="507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Сельск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ая местность</w:t>
            </w:r>
          </w:p>
        </w:tc>
        <w:tc>
          <w:tcPr>
            <w:tcW w:w="1701" w:type="dxa"/>
          </w:tcPr>
          <w:p w:rsidR="006100FC" w:rsidRPr="000C711C" w:rsidRDefault="006100FC" w:rsidP="006100FC">
            <w:pPr>
              <w:pStyle w:val="TableParagraph"/>
              <w:spacing w:before="1" w:line="270" w:lineRule="atLeast"/>
              <w:ind w:left="119" w:right="9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 на административный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центр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сельского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поселения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4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" w:line="270" w:lineRule="atLeast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45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 w:val="restart"/>
          </w:tcPr>
          <w:p w:rsidR="006100FC" w:rsidRPr="00B1673A" w:rsidRDefault="006100FC" w:rsidP="006100FC">
            <w:pPr>
              <w:pStyle w:val="TableParagraph"/>
              <w:ind w:left="142" w:right="50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69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43"/>
              <w:ind w:left="141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филиалов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1701" w:type="dxa"/>
            <w:gridSpan w:val="2"/>
          </w:tcPr>
          <w:p w:rsidR="006100FC" w:rsidRPr="000C711C" w:rsidRDefault="006100FC" w:rsidP="00AE285A">
            <w:pPr>
              <w:pStyle w:val="TableParagraph"/>
              <w:spacing w:before="143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line="270" w:lineRule="atLeast"/>
              <w:ind w:right="349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Пешеходная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мин.</w:t>
            </w:r>
          </w:p>
        </w:tc>
        <w:tc>
          <w:tcPr>
            <w:tcW w:w="1843" w:type="dxa"/>
          </w:tcPr>
          <w:p w:rsidR="006100FC" w:rsidRPr="000C711C" w:rsidRDefault="006100FC" w:rsidP="00AE285A">
            <w:pPr>
              <w:pStyle w:val="TableParagraph"/>
              <w:spacing w:before="143"/>
              <w:ind w:right="28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686" w:type="dxa"/>
            <w:vMerge/>
          </w:tcPr>
          <w:p w:rsidR="006100FC" w:rsidRPr="000C711C" w:rsidRDefault="006100FC" w:rsidP="00AE285A">
            <w:pPr>
              <w:pStyle w:val="TableParagraph"/>
              <w:spacing w:before="143"/>
              <w:ind w:right="281"/>
              <w:jc w:val="right"/>
              <w:rPr>
                <w:sz w:val="24"/>
                <w:szCs w:val="24"/>
              </w:rPr>
            </w:pP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  <w:vMerge w:val="restart"/>
          </w:tcPr>
          <w:p w:rsidR="006100FC" w:rsidRDefault="006100FC" w:rsidP="00F67831">
            <w:pPr>
              <w:pStyle w:val="TableParagraph"/>
              <w:ind w:left="142" w:right="93"/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</w:t>
            </w:r>
          </w:p>
          <w:p w:rsidR="006100FC" w:rsidRPr="000C711C" w:rsidRDefault="006100FC" w:rsidP="00F67831">
            <w:pPr>
              <w:pStyle w:val="TableParagraph"/>
              <w:ind w:left="142" w:right="9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культурно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-</w:t>
            </w:r>
          </w:p>
          <w:p w:rsidR="006100FC" w:rsidRPr="000C711C" w:rsidRDefault="006100FC" w:rsidP="00F67831">
            <w:pPr>
              <w:pStyle w:val="TableParagraph"/>
              <w:ind w:left="142" w:right="12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досугово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г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(клубного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)</w:t>
            </w:r>
            <w:r w:rsidRPr="000C711C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типа</w:t>
            </w:r>
          </w:p>
        </w:tc>
        <w:tc>
          <w:tcPr>
            <w:tcW w:w="2268" w:type="dxa"/>
            <w:vMerge w:val="restart"/>
          </w:tcPr>
          <w:p w:rsidR="006100FC" w:rsidRPr="000C711C" w:rsidRDefault="006100FC" w:rsidP="00AE285A">
            <w:pPr>
              <w:pStyle w:val="TableParagraph"/>
              <w:spacing w:line="273" w:lineRule="exact"/>
              <w:ind w:left="244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Городской</w:t>
            </w:r>
            <w:r w:rsidRPr="000C711C">
              <w:rPr>
                <w:rFonts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округ</w:t>
            </w:r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3" w:lineRule="exact"/>
              <w:ind w:left="141" w:right="20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населении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</w:t>
            </w:r>
          </w:p>
          <w:p w:rsidR="006100FC" w:rsidRPr="000C711C" w:rsidRDefault="006100FC" w:rsidP="00F67831">
            <w:pPr>
              <w:pStyle w:val="TableParagraph"/>
              <w:spacing w:line="259" w:lineRule="exact"/>
              <w:ind w:left="141" w:right="20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500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3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</w:p>
          <w:p w:rsidR="006100FC" w:rsidRPr="000C711C" w:rsidRDefault="006100FC" w:rsidP="00A02F68">
            <w:pPr>
              <w:pStyle w:val="TableParagraph"/>
              <w:spacing w:line="259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 w:val="restart"/>
          </w:tcPr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02F68">
            <w:pPr>
              <w:pStyle w:val="TableParagraph"/>
              <w:ind w:right="281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Транспортная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>доступность,</w:t>
            </w:r>
            <w:r w:rsidRPr="000C711C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мин.</w:t>
            </w:r>
          </w:p>
        </w:tc>
        <w:tc>
          <w:tcPr>
            <w:tcW w:w="1843" w:type="dxa"/>
            <w:vMerge w:val="restart"/>
          </w:tcPr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100FC" w:rsidRPr="000C711C" w:rsidRDefault="006100FC" w:rsidP="00AE285A">
            <w:pPr>
              <w:pStyle w:val="TableParagraph"/>
              <w:spacing w:before="220"/>
              <w:ind w:left="997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686" w:type="dxa"/>
          </w:tcPr>
          <w:p w:rsidR="006100FC" w:rsidRPr="006100FC" w:rsidRDefault="006100FC" w:rsidP="00AE285A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6" w:lineRule="exact"/>
              <w:ind w:right="109" w:firstLine="10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500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ind w:right="11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</w:t>
            </w:r>
            <w:r w:rsidR="00A02F6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A02F68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  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</w:t>
            </w: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553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F67831">
            <w:pPr>
              <w:pStyle w:val="TableParagraph"/>
              <w:spacing w:line="276" w:lineRule="exact"/>
              <w:ind w:right="169" w:firstLine="48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100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чел.</w:t>
            </w:r>
          </w:p>
        </w:tc>
        <w:tc>
          <w:tcPr>
            <w:tcW w:w="993" w:type="dxa"/>
          </w:tcPr>
          <w:p w:rsidR="006100FC" w:rsidRPr="000C711C" w:rsidRDefault="006100FC" w:rsidP="00A02F68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объектов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135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6100FC" w:rsidRPr="000C711C" w:rsidTr="00804B1E">
        <w:trPr>
          <w:trHeight w:val="828"/>
        </w:trPr>
        <w:tc>
          <w:tcPr>
            <w:tcW w:w="773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268" w:type="dxa"/>
            <w:vMerge/>
            <w:tcBorders>
              <w:top w:val="nil"/>
            </w:tcBorders>
          </w:tcPr>
          <w:p w:rsidR="006100FC" w:rsidRPr="006100F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:rsidR="006100FC" w:rsidRPr="000C711C" w:rsidRDefault="006100FC" w:rsidP="00A02F68">
            <w:pPr>
              <w:pStyle w:val="TableParagraph"/>
              <w:spacing w:before="133"/>
              <w:ind w:right="199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 населении от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7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</w:t>
            </w:r>
            <w:r w:rsidRPr="000C711C">
              <w:rPr>
                <w:rFonts w:ascii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тыс. чел.</w:t>
            </w:r>
          </w:p>
        </w:tc>
        <w:tc>
          <w:tcPr>
            <w:tcW w:w="993" w:type="dxa"/>
          </w:tcPr>
          <w:p w:rsidR="006100FC" w:rsidRPr="000C711C" w:rsidRDefault="006100FC" w:rsidP="00E55DBA">
            <w:pPr>
              <w:pStyle w:val="TableParagraph"/>
              <w:spacing w:line="272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</w:t>
            </w:r>
            <w:r w:rsidRPr="000C711C">
              <w:rPr>
                <w:rFonts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объектов</w:t>
            </w:r>
          </w:p>
          <w:p w:rsidR="006100FC" w:rsidRPr="000C711C" w:rsidRDefault="006100FC" w:rsidP="00E55DBA">
            <w:pPr>
              <w:pStyle w:val="TableParagraph"/>
              <w:spacing w:line="27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городской</w:t>
            </w:r>
            <w:r w:rsidR="00E55DB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58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округ</w:t>
            </w:r>
          </w:p>
        </w:tc>
        <w:tc>
          <w:tcPr>
            <w:tcW w:w="708" w:type="dxa"/>
          </w:tcPr>
          <w:p w:rsidR="006100FC" w:rsidRPr="000C711C" w:rsidRDefault="006100FC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6100FC" w:rsidRPr="000C711C" w:rsidRDefault="006100FC" w:rsidP="00AE285A">
            <w:pPr>
              <w:pStyle w:val="TableParagraph"/>
              <w:ind w:left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</w:tcPr>
          <w:p w:rsidR="006100FC" w:rsidRPr="000C711C" w:rsidRDefault="006100FC" w:rsidP="00AE285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nil"/>
            </w:tcBorders>
          </w:tcPr>
          <w:p w:rsidR="006100FC" w:rsidRPr="006100FC" w:rsidRDefault="006100FC" w:rsidP="00AE285A">
            <w:pPr>
              <w:rPr>
                <w:sz w:val="24"/>
                <w:szCs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</w:tbl>
    <w:p w:rsidR="000C711C" w:rsidRDefault="000C711C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Default="0023798E" w:rsidP="000C711C">
      <w:pPr>
        <w:pStyle w:val="Heading2"/>
        <w:ind w:right="574"/>
      </w:pPr>
    </w:p>
    <w:p w:rsidR="0023798E" w:rsidRPr="000C711C" w:rsidRDefault="0023798E" w:rsidP="000C711C">
      <w:pPr>
        <w:pStyle w:val="Heading2"/>
        <w:ind w:right="574"/>
      </w:pPr>
    </w:p>
    <w:p w:rsidR="000C711C" w:rsidRPr="000C711C" w:rsidRDefault="0023798E" w:rsidP="000C711C">
      <w:pPr>
        <w:pStyle w:val="a4"/>
        <w:spacing w:before="4"/>
        <w:rPr>
          <w:b/>
        </w:rPr>
      </w:pPr>
      <w:r>
        <w:rPr>
          <w:b/>
        </w:rPr>
        <w:t xml:space="preserve">     </w:t>
      </w:r>
    </w:p>
    <w:tbl>
      <w:tblPr>
        <w:tblStyle w:val="TableNormal"/>
        <w:tblW w:w="15232" w:type="dxa"/>
        <w:tblInd w:w="3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73"/>
        <w:gridCol w:w="2127"/>
        <w:gridCol w:w="1808"/>
        <w:gridCol w:w="1984"/>
        <w:gridCol w:w="1985"/>
        <w:gridCol w:w="1134"/>
        <w:gridCol w:w="34"/>
        <w:gridCol w:w="1383"/>
        <w:gridCol w:w="35"/>
        <w:gridCol w:w="1524"/>
        <w:gridCol w:w="35"/>
        <w:gridCol w:w="2375"/>
        <w:gridCol w:w="35"/>
      </w:tblGrid>
      <w:tr w:rsidR="006100FC" w:rsidRPr="00DA1866" w:rsidTr="0023798E">
        <w:trPr>
          <w:gridAfter w:val="1"/>
          <w:wAfter w:w="35" w:type="dxa"/>
          <w:trHeight w:val="827"/>
        </w:trPr>
        <w:tc>
          <w:tcPr>
            <w:tcW w:w="773" w:type="dxa"/>
            <w:vMerge w:val="restart"/>
          </w:tcPr>
          <w:p w:rsidR="006100FC" w:rsidRPr="00B1673A" w:rsidRDefault="006100FC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  <w:lang w:val="ru-RU"/>
              </w:rPr>
            </w:pPr>
          </w:p>
          <w:p w:rsidR="006100FC" w:rsidRPr="006100FC" w:rsidRDefault="006100FC" w:rsidP="006100FC">
            <w:pPr>
              <w:pStyle w:val="TableParagraph"/>
              <w:spacing w:before="218"/>
              <w:ind w:right="397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№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4"/>
                <w:sz w:val="24"/>
              </w:rPr>
              <w:t>п/п</w:t>
            </w:r>
          </w:p>
        </w:tc>
        <w:tc>
          <w:tcPr>
            <w:tcW w:w="2127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33"/>
              </w:rPr>
            </w:pPr>
          </w:p>
          <w:p w:rsidR="006100FC" w:rsidRPr="006100FC" w:rsidRDefault="006100FC" w:rsidP="00E55DBA">
            <w:pPr>
              <w:pStyle w:val="TableParagraph"/>
              <w:ind w:right="11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Наименов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</w:rPr>
              <w:t>ание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</w:rPr>
              <w:t>объекта</w:t>
            </w:r>
          </w:p>
        </w:tc>
        <w:tc>
          <w:tcPr>
            <w:tcW w:w="1808" w:type="dxa"/>
            <w:vMerge w:val="restart"/>
          </w:tcPr>
          <w:p w:rsidR="006100FC" w:rsidRPr="006100FC" w:rsidRDefault="006100FC" w:rsidP="006100FC">
            <w:pPr>
              <w:pStyle w:val="TableParagraph"/>
              <w:spacing w:before="1"/>
              <w:rPr>
                <w:rFonts w:ascii="Times New Roman" w:hAnsi="Times New Roman" w:cs="Times New Roman"/>
                <w:b/>
                <w:sz w:val="33"/>
              </w:rPr>
            </w:pPr>
          </w:p>
          <w:p w:rsidR="006100FC" w:rsidRPr="006100FC" w:rsidRDefault="006100FC" w:rsidP="00E55DBA">
            <w:pPr>
              <w:pStyle w:val="TableParagraph"/>
              <w:ind w:right="107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Административно-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</w:rPr>
              <w:t>территориальны</w:t>
            </w:r>
            <w:r w:rsidR="00E55DBA">
              <w:rPr>
                <w:rFonts w:ascii="Times New Roman" w:hAnsi="Times New Roman" w:cs="Times New Roman"/>
                <w:b/>
                <w:sz w:val="24"/>
                <w:lang w:val="ru-RU"/>
              </w:rPr>
              <w:t>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="00E55DBA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</w:t>
            </w:r>
            <w:r w:rsidRPr="006100FC">
              <w:rPr>
                <w:rFonts w:ascii="Times New Roman" w:hAnsi="Times New Roman" w:cs="Times New Roman"/>
                <w:b/>
                <w:sz w:val="24"/>
              </w:rPr>
              <w:t>уровень</w:t>
            </w:r>
          </w:p>
        </w:tc>
        <w:tc>
          <w:tcPr>
            <w:tcW w:w="5103" w:type="dxa"/>
            <w:gridSpan w:val="3"/>
          </w:tcPr>
          <w:p w:rsidR="006100FC" w:rsidRPr="006100FC" w:rsidRDefault="006100FC" w:rsidP="00526B86">
            <w:pPr>
              <w:pStyle w:val="TableParagraph"/>
              <w:spacing w:before="133"/>
              <w:ind w:left="425" w:right="1615" w:hanging="82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Минимально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0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обеспеченности</w:t>
            </w:r>
          </w:p>
        </w:tc>
        <w:tc>
          <w:tcPr>
            <w:tcW w:w="2976" w:type="dxa"/>
            <w:gridSpan w:val="4"/>
          </w:tcPr>
          <w:p w:rsidR="006100FC" w:rsidRPr="006100FC" w:rsidRDefault="006100FC" w:rsidP="00E55DBA">
            <w:pPr>
              <w:pStyle w:val="TableParagraph"/>
              <w:ind w:left="34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6100FC">
              <w:rPr>
                <w:rFonts w:ascii="Times New Roman" w:hAnsi="Times New Roman" w:cs="Times New Roman"/>
                <w:b/>
                <w:spacing w:val="-11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</w:p>
          <w:p w:rsidR="006100FC" w:rsidRPr="006100FC" w:rsidRDefault="006100FC" w:rsidP="00E55DBA">
            <w:pPr>
              <w:pStyle w:val="TableParagraph"/>
              <w:spacing w:line="259" w:lineRule="exact"/>
              <w:ind w:left="34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  <w:lang w:val="ru-RU"/>
              </w:rPr>
              <w:t>доступности</w:t>
            </w:r>
          </w:p>
        </w:tc>
        <w:tc>
          <w:tcPr>
            <w:tcW w:w="2410" w:type="dxa"/>
            <w:gridSpan w:val="2"/>
            <w:vMerge w:val="restart"/>
          </w:tcPr>
          <w:p w:rsidR="006100FC" w:rsidRPr="006100FC" w:rsidRDefault="006100FC" w:rsidP="006100FC">
            <w:pPr>
              <w:pStyle w:val="TableParagraph"/>
              <w:ind w:right="423"/>
              <w:rPr>
                <w:b/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6100FC" w:rsidRPr="00DA1866" w:rsidTr="0023798E">
        <w:trPr>
          <w:gridAfter w:val="1"/>
          <w:wAfter w:w="35" w:type="dxa"/>
          <w:trHeight w:val="758"/>
        </w:trPr>
        <w:tc>
          <w:tcPr>
            <w:tcW w:w="773" w:type="dxa"/>
            <w:vMerge/>
            <w:tcBorders>
              <w:top w:val="nil"/>
              <w:bottom w:val="single" w:sz="4" w:space="0" w:color="auto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127" w:type="dxa"/>
            <w:vMerge/>
            <w:tcBorders>
              <w:top w:val="nil"/>
              <w:bottom w:val="single" w:sz="4" w:space="0" w:color="auto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6100FC" w:rsidRPr="006100FC" w:rsidRDefault="006100FC" w:rsidP="006100FC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3969" w:type="dxa"/>
            <w:gridSpan w:val="2"/>
          </w:tcPr>
          <w:p w:rsidR="006100FC" w:rsidRPr="006100FC" w:rsidRDefault="006100FC" w:rsidP="006100FC">
            <w:pPr>
              <w:pStyle w:val="TableParagraph"/>
              <w:spacing w:before="99"/>
              <w:ind w:left="141" w:right="1607" w:firstLine="3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134" w:type="dxa"/>
          </w:tcPr>
          <w:p w:rsidR="006100FC" w:rsidRPr="006100FC" w:rsidRDefault="006100FC" w:rsidP="006100FC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0"/>
              </w:rPr>
            </w:pPr>
          </w:p>
          <w:p w:rsidR="006100FC" w:rsidRPr="006100FC" w:rsidRDefault="006100FC" w:rsidP="00E55DBA">
            <w:pPr>
              <w:pStyle w:val="TableParagraph"/>
              <w:ind w:right="-34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1417" w:type="dxa"/>
            <w:gridSpan w:val="2"/>
          </w:tcPr>
          <w:p w:rsidR="006100FC" w:rsidRPr="006100FC" w:rsidRDefault="006100FC" w:rsidP="00E55DBA">
            <w:pPr>
              <w:pStyle w:val="TableParagraph"/>
              <w:spacing w:before="99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559" w:type="dxa"/>
            <w:gridSpan w:val="2"/>
          </w:tcPr>
          <w:p w:rsidR="006100FC" w:rsidRPr="006100FC" w:rsidRDefault="006100FC" w:rsidP="006100FC">
            <w:pPr>
              <w:pStyle w:val="TableParagraph"/>
              <w:spacing w:before="99"/>
              <w:ind w:left="108" w:right="123"/>
              <w:rPr>
                <w:rFonts w:ascii="Times New Roman" w:hAnsi="Times New Roman" w:cs="Times New Roman"/>
                <w:b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pacing w:val="-5"/>
                <w:sz w:val="24"/>
              </w:rPr>
              <w:t>Вели</w:t>
            </w:r>
            <w:r w:rsidRPr="006100FC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6100FC">
              <w:rPr>
                <w:rFonts w:ascii="Times New Roman" w:hAnsi="Times New Roman" w:cs="Times New Roman"/>
                <w:b/>
                <w:sz w:val="24"/>
              </w:rPr>
              <w:t>чина</w:t>
            </w:r>
          </w:p>
        </w:tc>
        <w:tc>
          <w:tcPr>
            <w:tcW w:w="2410" w:type="dxa"/>
            <w:gridSpan w:val="2"/>
            <w:vMerge/>
          </w:tcPr>
          <w:p w:rsidR="006100FC" w:rsidRPr="006100FC" w:rsidRDefault="006100FC" w:rsidP="006100FC">
            <w:pPr>
              <w:pStyle w:val="TableParagraph"/>
              <w:spacing w:before="99"/>
              <w:ind w:left="108" w:right="123"/>
              <w:rPr>
                <w:b/>
                <w:spacing w:val="-5"/>
                <w:sz w:val="24"/>
              </w:rPr>
            </w:pPr>
          </w:p>
        </w:tc>
      </w:tr>
      <w:tr w:rsidR="00526B86" w:rsidRPr="00DA1866" w:rsidTr="0023798E">
        <w:trPr>
          <w:trHeight w:val="928"/>
        </w:trPr>
        <w:tc>
          <w:tcPr>
            <w:tcW w:w="773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 w:val="restart"/>
            <w:tcBorders>
              <w:top w:val="single" w:sz="4" w:space="0" w:color="auto"/>
              <w:bottom w:val="single" w:sz="4" w:space="0" w:color="000000"/>
            </w:tcBorders>
          </w:tcPr>
          <w:p w:rsidR="0023798E" w:rsidRDefault="0023798E" w:rsidP="0023798E">
            <w:pPr>
              <w:pStyle w:val="TableParagraph"/>
              <w:ind w:left="142" w:right="93"/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Объект</w:t>
            </w:r>
          </w:p>
          <w:p w:rsidR="0023798E" w:rsidRPr="000C711C" w:rsidRDefault="0023798E" w:rsidP="0023798E">
            <w:pPr>
              <w:pStyle w:val="TableParagraph"/>
              <w:ind w:left="142" w:right="9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культурно</w:t>
            </w:r>
            <w:r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-</w:t>
            </w:r>
          </w:p>
          <w:p w:rsidR="00526B86" w:rsidRPr="0023798E" w:rsidRDefault="0023798E" w:rsidP="002379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досугово</w:t>
            </w:r>
            <w:r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г</w:t>
            </w:r>
            <w:r w:rsidRPr="000C711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0C711C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6"/>
                <w:sz w:val="24"/>
                <w:szCs w:val="24"/>
                <w:lang w:val="ru-RU"/>
              </w:rPr>
              <w:t>(клубного</w:t>
            </w:r>
            <w:r w:rsidRPr="000C711C">
              <w:rPr>
                <w:rFonts w:ascii="Times New Roman" w:hAnsi="Times New Roman" w:cs="Times New Roman"/>
                <w:spacing w:val="-5"/>
                <w:sz w:val="24"/>
                <w:szCs w:val="24"/>
                <w:lang w:val="ru-RU"/>
              </w:rPr>
              <w:t>)</w:t>
            </w:r>
            <w:r w:rsidRPr="000C711C">
              <w:rPr>
                <w:rFonts w:ascii="Times New Roman" w:hAnsi="Times New Roman" w:cs="Times New Roman"/>
                <w:spacing w:val="-13"/>
                <w:sz w:val="24"/>
                <w:szCs w:val="24"/>
                <w:lang w:val="ru-RU"/>
              </w:rPr>
              <w:t xml:space="preserve"> </w:t>
            </w:r>
            <w:r w:rsidRPr="000C711C">
              <w:rPr>
                <w:rFonts w:ascii="Times New Roman" w:hAnsi="Times New Roman" w:cs="Times New Roman"/>
                <w:spacing w:val="-4"/>
                <w:sz w:val="24"/>
                <w:szCs w:val="24"/>
                <w:lang w:val="ru-RU"/>
              </w:rPr>
              <w:t>типа</w:t>
            </w:r>
          </w:p>
        </w:tc>
        <w:tc>
          <w:tcPr>
            <w:tcW w:w="1808" w:type="dxa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ind w:left="249" w:right="490" w:firstLine="26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Городское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2"/>
                <w:sz w:val="24"/>
              </w:rPr>
              <w:t>поселение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auto"/>
            </w:tcBorders>
          </w:tcPr>
          <w:p w:rsidR="00526B86" w:rsidRPr="00DA1866" w:rsidRDefault="00526B86" w:rsidP="006100FC">
            <w:pPr>
              <w:pStyle w:val="TableParagraph"/>
              <w:spacing w:line="276" w:lineRule="exact"/>
              <w:ind w:left="108" w:right="107" w:firstLine="7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 xml:space="preserve">При 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населении от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  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 до 100 тыс.</w:t>
            </w:r>
            <w:r w:rsidRPr="00DA1866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auto"/>
            </w:tcBorders>
          </w:tcPr>
          <w:p w:rsidR="00526B86" w:rsidRPr="00264B8A" w:rsidRDefault="00526B86" w:rsidP="00E55DBA">
            <w:pPr>
              <w:pStyle w:val="TableParagraph"/>
              <w:spacing w:before="135"/>
              <w:ind w:right="154" w:firstLine="35"/>
              <w:rPr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 объектов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 чел.</w:t>
            </w:r>
          </w:p>
        </w:tc>
        <w:tc>
          <w:tcPr>
            <w:tcW w:w="1168" w:type="dxa"/>
            <w:gridSpan w:val="2"/>
            <w:tcBorders>
              <w:left w:val="single" w:sz="4" w:space="0" w:color="auto"/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264B8A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spacing w:before="6"/>
              <w:rPr>
                <w:rFonts w:ascii="Times New Roman" w:hAnsi="Times New Roman" w:cs="Times New Roman"/>
                <w:b/>
                <w:sz w:val="20"/>
              </w:rPr>
            </w:pPr>
          </w:p>
          <w:p w:rsidR="00526B86" w:rsidRPr="00264B8A" w:rsidRDefault="00526B86" w:rsidP="00E55DBA">
            <w:pPr>
              <w:pStyle w:val="TableParagraph"/>
              <w:ind w:right="-142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Транспортная</w:t>
            </w:r>
            <w:r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доступность,</w:t>
            </w:r>
            <w:r w:rsidRPr="00DA1866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мин.</w:t>
            </w:r>
          </w:p>
        </w:tc>
        <w:tc>
          <w:tcPr>
            <w:tcW w:w="1559" w:type="dxa"/>
            <w:gridSpan w:val="2"/>
            <w:vMerge w:val="restart"/>
            <w:tcBorders>
              <w:bottom w:val="single" w:sz="4" w:space="0" w:color="000000"/>
            </w:tcBorders>
          </w:tcPr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rPr>
                <w:rFonts w:ascii="Times New Roman" w:hAnsi="Times New Roman" w:cs="Times New Roman"/>
                <w:b/>
                <w:sz w:val="26"/>
              </w:rPr>
            </w:pPr>
          </w:p>
          <w:p w:rsidR="00526B86" w:rsidRPr="00DA1866" w:rsidRDefault="00526B86" w:rsidP="006100FC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2"/>
              </w:rPr>
            </w:pPr>
          </w:p>
          <w:p w:rsidR="00526B86" w:rsidRPr="00264B8A" w:rsidRDefault="00526B86" w:rsidP="006100FC">
            <w:pPr>
              <w:pStyle w:val="TableParagraph"/>
              <w:ind w:left="618" w:right="608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 w:val="restart"/>
          </w:tcPr>
          <w:p w:rsidR="00526B86" w:rsidRPr="00526B86" w:rsidRDefault="00526B86" w:rsidP="006100FC">
            <w:pPr>
              <w:pStyle w:val="TableParagraph"/>
              <w:rPr>
                <w:b/>
                <w:sz w:val="26"/>
                <w:lang w:val="ru-RU"/>
              </w:rPr>
            </w:pPr>
            <w:r w:rsidRPr="006100F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Устанавливается в соответствии с Постановлением Правительства Свердловской области от 29.12.2017 № 1039-ПП «Об утверждении Методических рекомендаций по развитию сети организаций культуры и обеспеченности населения услугами организаций культуры в Свердловской области»</w:t>
            </w:r>
          </w:p>
        </w:tc>
      </w:tr>
      <w:tr w:rsidR="00526B86" w:rsidRPr="00DA1866" w:rsidTr="0023798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808" w:type="dxa"/>
            <w:vMerge/>
          </w:tcPr>
          <w:p w:rsidR="00526B86" w:rsidRPr="00526B86" w:rsidRDefault="00526B86" w:rsidP="006100FC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84" w:type="dxa"/>
          </w:tcPr>
          <w:p w:rsidR="00526B86" w:rsidRPr="00DA1866" w:rsidRDefault="00526B86" w:rsidP="00E55DBA">
            <w:pPr>
              <w:pStyle w:val="TableParagraph"/>
              <w:spacing w:line="272" w:lineRule="exact"/>
              <w:ind w:left="108" w:hanging="74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При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населении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от</w:t>
            </w:r>
          </w:p>
          <w:p w:rsidR="00526B86" w:rsidRPr="00DA1866" w:rsidRDefault="00526B86" w:rsidP="00E55DBA">
            <w:pPr>
              <w:pStyle w:val="TableParagraph"/>
              <w:spacing w:line="259" w:lineRule="exact"/>
              <w:ind w:left="108" w:hanging="74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до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25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 чел.</w:t>
            </w:r>
          </w:p>
        </w:tc>
        <w:tc>
          <w:tcPr>
            <w:tcW w:w="1985" w:type="dxa"/>
          </w:tcPr>
          <w:p w:rsidR="00526B86" w:rsidRPr="00DA1866" w:rsidRDefault="00526B86" w:rsidP="006100FC">
            <w:pPr>
              <w:pStyle w:val="TableParagraph"/>
              <w:spacing w:line="272" w:lineRule="exact"/>
              <w:ind w:left="100" w:firstLine="151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</w:p>
          <w:p w:rsidR="00526B86" w:rsidRPr="00DA1866" w:rsidRDefault="00526B86" w:rsidP="006100FC">
            <w:pPr>
              <w:pStyle w:val="TableParagraph"/>
              <w:spacing w:line="259" w:lineRule="exact"/>
              <w:ind w:left="100" w:firstLine="151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тыс.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5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9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rPr>
                <w:sz w:val="2"/>
                <w:szCs w:val="2"/>
              </w:rPr>
            </w:pPr>
          </w:p>
        </w:tc>
      </w:tr>
      <w:tr w:rsidR="00526B86" w:rsidRPr="00DA1866" w:rsidTr="0023798E">
        <w:trPr>
          <w:trHeight w:val="827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984" w:type="dxa"/>
          </w:tcPr>
          <w:p w:rsidR="00526B86" w:rsidRPr="00DA1866" w:rsidRDefault="00526B86" w:rsidP="006100FC">
            <w:pPr>
              <w:pStyle w:val="TableParagraph"/>
              <w:spacing w:before="136"/>
              <w:ind w:left="108" w:right="80" w:firstLine="79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При населении до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  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тыс.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985" w:type="dxa"/>
          </w:tcPr>
          <w:p w:rsidR="00526B86" w:rsidRPr="00DA1866" w:rsidRDefault="00526B86" w:rsidP="00E55DBA">
            <w:pPr>
              <w:pStyle w:val="TableParagraph"/>
              <w:spacing w:line="273" w:lineRule="exact"/>
              <w:ind w:right="153" w:firstLine="35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</w:p>
          <w:p w:rsidR="00526B86" w:rsidRPr="00DA1866" w:rsidRDefault="00526B86" w:rsidP="00E55DBA">
            <w:pPr>
              <w:pStyle w:val="TableParagraph"/>
              <w:spacing w:line="270" w:lineRule="atLeast"/>
              <w:ind w:right="153" w:firstLine="35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 городское</w:t>
            </w:r>
            <w:r w:rsidRPr="00DA1866">
              <w:rPr>
                <w:rFonts w:ascii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поселение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DA1866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9" w:type="dxa"/>
            <w:gridSpan w:val="2"/>
            <w:vMerge/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rPr>
                <w:sz w:val="2"/>
                <w:szCs w:val="2"/>
              </w:rPr>
            </w:pPr>
          </w:p>
        </w:tc>
      </w:tr>
      <w:tr w:rsidR="00526B86" w:rsidRPr="00DA1866" w:rsidTr="0023798E">
        <w:trPr>
          <w:trHeight w:val="830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 w:val="restart"/>
          </w:tcPr>
          <w:p w:rsidR="00526B86" w:rsidRDefault="00526B86" w:rsidP="009A1B09">
            <w:pPr>
              <w:pStyle w:val="TableParagraph"/>
              <w:ind w:left="142" w:right="533"/>
              <w:rPr>
                <w:rFonts w:ascii="Times New Roman" w:hAnsi="Times New Roman" w:cs="Times New Roman"/>
                <w:spacing w:val="-4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pacing w:val="-4"/>
                <w:sz w:val="24"/>
              </w:rPr>
              <w:t>Сельск</w:t>
            </w:r>
            <w:r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ая</w:t>
            </w:r>
          </w:p>
          <w:p w:rsidR="00526B86" w:rsidRPr="00264B8A" w:rsidRDefault="00526B86" w:rsidP="009A1B09">
            <w:pPr>
              <w:pStyle w:val="TableParagraph"/>
              <w:ind w:left="142" w:right="533"/>
              <w:rPr>
                <w:rFonts w:ascii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местность</w:t>
            </w:r>
          </w:p>
        </w:tc>
        <w:tc>
          <w:tcPr>
            <w:tcW w:w="3969" w:type="dxa"/>
            <w:gridSpan w:val="2"/>
          </w:tcPr>
          <w:p w:rsidR="00526B86" w:rsidRPr="00DA1866" w:rsidRDefault="00526B86" w:rsidP="006100FC">
            <w:pPr>
              <w:pStyle w:val="TableParagraph"/>
              <w:spacing w:line="276" w:lineRule="exact"/>
              <w:ind w:left="862" w:right="779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 объектов на</w:t>
            </w:r>
            <w:r w:rsidRPr="00DA1866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административный центр</w:t>
            </w:r>
            <w:r w:rsidRPr="00DA1866">
              <w:rPr>
                <w:rFonts w:ascii="Times New Roman" w:hAnsi="Times New Roman" w:cs="Times New Roman"/>
                <w:spacing w:val="-58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сельского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поселения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3"/>
                <w:lang w:val="ru-RU"/>
              </w:rPr>
            </w:pPr>
          </w:p>
          <w:p w:rsidR="00526B86" w:rsidRPr="00DA1866" w:rsidRDefault="00526B86" w:rsidP="006100FC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</w:tcPr>
          <w:p w:rsidR="00526B86" w:rsidRPr="00DA1866" w:rsidRDefault="00E55DBA" w:rsidP="00E55DBA">
            <w:pPr>
              <w:pStyle w:val="TableParagraph"/>
              <w:tabs>
                <w:tab w:val="left" w:pos="1560"/>
              </w:tabs>
              <w:spacing w:before="135"/>
              <w:ind w:right="-142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Транспортн</w:t>
            </w:r>
            <w:r>
              <w:rPr>
                <w:rFonts w:ascii="Times New Roman" w:hAnsi="Times New Roman" w:cs="Times New Roman"/>
                <w:sz w:val="24"/>
                <w:lang w:val="ru-RU"/>
              </w:rPr>
              <w:t>а</w:t>
            </w:r>
            <w:r w:rsidR="00526B86" w:rsidRPr="00DA1866">
              <w:rPr>
                <w:rFonts w:ascii="Times New Roman" w:hAnsi="Times New Roman" w:cs="Times New Roman"/>
                <w:sz w:val="24"/>
              </w:rPr>
              <w:t>я</w:t>
            </w:r>
            <w:r w:rsidR="00526B86"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="00526B86"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доступность,</w:t>
            </w:r>
            <w:r w:rsidR="00526B86" w:rsidRPr="00DA1866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r w:rsidR="00526B86" w:rsidRPr="00DA1866">
              <w:rPr>
                <w:rFonts w:ascii="Times New Roman" w:hAnsi="Times New Roman" w:cs="Times New Roman"/>
                <w:spacing w:val="-6"/>
                <w:sz w:val="24"/>
              </w:rPr>
              <w:t>мин</w:t>
            </w:r>
          </w:p>
        </w:tc>
        <w:tc>
          <w:tcPr>
            <w:tcW w:w="155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0"/>
              <w:rPr>
                <w:rFonts w:ascii="Times New Roman" w:hAnsi="Times New Roman" w:cs="Times New Roman"/>
                <w:b/>
                <w:sz w:val="23"/>
              </w:rPr>
            </w:pPr>
          </w:p>
          <w:p w:rsidR="00526B86" w:rsidRPr="00DA1866" w:rsidRDefault="00526B86" w:rsidP="006100FC">
            <w:pPr>
              <w:pStyle w:val="TableParagraph"/>
              <w:ind w:left="618" w:right="608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pStyle w:val="TableParagraph"/>
              <w:spacing w:before="10"/>
              <w:rPr>
                <w:b/>
                <w:sz w:val="23"/>
              </w:rPr>
            </w:pPr>
          </w:p>
        </w:tc>
      </w:tr>
      <w:tr w:rsidR="00526B86" w:rsidRPr="00DA1866" w:rsidTr="0023798E">
        <w:trPr>
          <w:trHeight w:val="551"/>
        </w:trPr>
        <w:tc>
          <w:tcPr>
            <w:tcW w:w="773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127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808" w:type="dxa"/>
            <w:vMerge/>
            <w:tcBorders>
              <w:top w:val="nil"/>
            </w:tcBorders>
          </w:tcPr>
          <w:p w:rsidR="00526B86" w:rsidRPr="00DA1866" w:rsidRDefault="00526B86" w:rsidP="006100FC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96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636"/>
              <w:rPr>
                <w:rFonts w:ascii="Times New Roman" w:hAnsi="Times New Roman" w:cs="Times New Roman"/>
                <w:sz w:val="24"/>
                <w:lang w:val="ru-RU"/>
              </w:rPr>
            </w:pP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филиалов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DA1866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1000</w:t>
            </w:r>
            <w:r w:rsidRPr="00DA1866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DA1866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168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19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1418" w:type="dxa"/>
            <w:gridSpan w:val="2"/>
          </w:tcPr>
          <w:p w:rsidR="00526B86" w:rsidRPr="00DA1866" w:rsidRDefault="00526B86" w:rsidP="00E55DBA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Пешеходная</w:t>
            </w:r>
            <w:r w:rsidRPr="00DA1866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7"/>
                <w:sz w:val="24"/>
              </w:rPr>
              <w:t>доступность,</w:t>
            </w:r>
            <w:r w:rsidRPr="00DA1866">
              <w:rPr>
                <w:rFonts w:ascii="Times New Roman" w:hAnsi="Times New Roman" w:cs="Times New Roman"/>
                <w:spacing w:val="-8"/>
                <w:sz w:val="24"/>
              </w:rPr>
              <w:t xml:space="preserve"> </w:t>
            </w:r>
            <w:r w:rsidRPr="00DA1866">
              <w:rPr>
                <w:rFonts w:ascii="Times New Roman" w:hAnsi="Times New Roman" w:cs="Times New Roman"/>
                <w:spacing w:val="-6"/>
                <w:sz w:val="24"/>
              </w:rPr>
              <w:t>мин.</w:t>
            </w:r>
          </w:p>
        </w:tc>
        <w:tc>
          <w:tcPr>
            <w:tcW w:w="1559" w:type="dxa"/>
            <w:gridSpan w:val="2"/>
          </w:tcPr>
          <w:p w:rsidR="00526B86" w:rsidRPr="00DA1866" w:rsidRDefault="00526B86" w:rsidP="006100FC">
            <w:pPr>
              <w:pStyle w:val="TableParagraph"/>
              <w:spacing w:before="133"/>
              <w:ind w:left="618" w:right="608"/>
              <w:jc w:val="center"/>
              <w:rPr>
                <w:rFonts w:ascii="Times New Roman" w:hAnsi="Times New Roman" w:cs="Times New Roman"/>
                <w:sz w:val="24"/>
              </w:rPr>
            </w:pPr>
            <w:r w:rsidRPr="00DA1866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410" w:type="dxa"/>
            <w:gridSpan w:val="2"/>
            <w:vMerge/>
          </w:tcPr>
          <w:p w:rsidR="00526B86" w:rsidRPr="00DA1866" w:rsidRDefault="00526B86" w:rsidP="006100FC">
            <w:pPr>
              <w:pStyle w:val="TableParagraph"/>
              <w:spacing w:before="133"/>
              <w:ind w:left="618" w:right="608"/>
              <w:jc w:val="center"/>
              <w:rPr>
                <w:sz w:val="24"/>
              </w:rPr>
            </w:pPr>
          </w:p>
        </w:tc>
      </w:tr>
    </w:tbl>
    <w:p w:rsidR="00B85F04" w:rsidRDefault="00B85F04" w:rsidP="00F2628B">
      <w:pPr>
        <w:rPr>
          <w:sz w:val="24"/>
          <w:szCs w:val="24"/>
        </w:rPr>
      </w:pPr>
    </w:p>
    <w:p w:rsidR="00C442DF" w:rsidRDefault="00C442DF" w:rsidP="00BC1A1C">
      <w:pPr>
        <w:ind w:left="709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3"/>
          <w:sz w:val="24"/>
        </w:rPr>
        <w:t xml:space="preserve"> </w:t>
      </w:r>
      <w:r w:rsidR="00D837D7">
        <w:rPr>
          <w:b/>
          <w:sz w:val="24"/>
        </w:rPr>
        <w:t>11</w:t>
      </w:r>
      <w:r w:rsidR="006C03ED" w:rsidRPr="006C03ED">
        <w:rPr>
          <w:b/>
          <w:sz w:val="24"/>
        </w:rPr>
        <w:t>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Предельные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значения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расчётных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показателей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области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содержания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мест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захоронения,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организации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ритуальных</w:t>
      </w:r>
      <w:r>
        <w:rPr>
          <w:b/>
          <w:spacing w:val="-2"/>
          <w:sz w:val="24"/>
        </w:rPr>
        <w:t xml:space="preserve"> </w:t>
      </w:r>
      <w:r w:rsidR="00E55DBA">
        <w:rPr>
          <w:b/>
          <w:sz w:val="24"/>
        </w:rPr>
        <w:t>услуг</w:t>
      </w:r>
    </w:p>
    <w:tbl>
      <w:tblPr>
        <w:tblStyle w:val="TableNormal"/>
        <w:tblW w:w="14982" w:type="dxa"/>
        <w:tblInd w:w="4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4"/>
        <w:gridCol w:w="1804"/>
        <w:gridCol w:w="2410"/>
        <w:gridCol w:w="1843"/>
        <w:gridCol w:w="2693"/>
        <w:gridCol w:w="2268"/>
        <w:gridCol w:w="3260"/>
      </w:tblGrid>
      <w:tr w:rsidR="00F15793" w:rsidTr="00F15793">
        <w:trPr>
          <w:trHeight w:val="777"/>
        </w:trPr>
        <w:tc>
          <w:tcPr>
            <w:tcW w:w="704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AE285A">
            <w:pPr>
              <w:pStyle w:val="TableParagraph"/>
              <w:spacing w:before="1"/>
              <w:ind w:left="201" w:right="161" w:firstLine="40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п/п</w:t>
            </w:r>
          </w:p>
        </w:tc>
        <w:tc>
          <w:tcPr>
            <w:tcW w:w="1804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E55DBA">
            <w:pPr>
              <w:pStyle w:val="TableParagraph"/>
              <w:spacing w:before="1"/>
              <w:ind w:left="103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4253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="00E55DBA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="00E55DBA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    </w:t>
            </w:r>
            <w:r w:rsidRPr="00F15793">
              <w:rPr>
                <w:rFonts w:ascii="Times New Roman" w:hAnsi="Times New Roman" w:cs="Times New Roman"/>
                <w:b/>
                <w:spacing w:val="-7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0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961" w:type="dxa"/>
            <w:gridSpan w:val="2"/>
          </w:tcPr>
          <w:p w:rsidR="00F15793" w:rsidRPr="00F15793" w:rsidRDefault="00F15793" w:rsidP="00F15793">
            <w:pPr>
              <w:pStyle w:val="TableParagraph"/>
              <w:spacing w:before="110"/>
              <w:ind w:right="753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F15793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F15793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260" w:type="dxa"/>
            <w:vMerge w:val="restart"/>
          </w:tcPr>
          <w:p w:rsidR="00F15793" w:rsidRPr="00BC1A1C" w:rsidRDefault="00F15793" w:rsidP="00E55DBA">
            <w:pPr>
              <w:pStyle w:val="TableParagraph"/>
              <w:spacing w:before="110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F15793" w:rsidTr="00F15793">
        <w:trPr>
          <w:trHeight w:val="597"/>
        </w:trPr>
        <w:tc>
          <w:tcPr>
            <w:tcW w:w="704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804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2410" w:type="dxa"/>
          </w:tcPr>
          <w:p w:rsidR="00F15793" w:rsidRPr="00F15793" w:rsidRDefault="00F15793" w:rsidP="00E55DBA">
            <w:pPr>
              <w:pStyle w:val="TableParagraph"/>
              <w:tabs>
                <w:tab w:val="left" w:pos="1843"/>
              </w:tabs>
              <w:spacing w:before="20"/>
              <w:ind w:left="142" w:hanging="1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843" w:type="dxa"/>
          </w:tcPr>
          <w:p w:rsidR="00F15793" w:rsidRPr="00F15793" w:rsidRDefault="00F15793" w:rsidP="00AE285A">
            <w:pPr>
              <w:pStyle w:val="TableParagraph"/>
              <w:spacing w:before="157"/>
              <w:ind w:left="135" w:right="122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2693" w:type="dxa"/>
          </w:tcPr>
          <w:p w:rsidR="00F15793" w:rsidRPr="00F15793" w:rsidRDefault="00F15793" w:rsidP="00F15793">
            <w:pPr>
              <w:pStyle w:val="TableParagraph"/>
              <w:spacing w:before="20"/>
              <w:ind w:right="1316" w:firstLine="3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2268" w:type="dxa"/>
          </w:tcPr>
          <w:p w:rsidR="00F15793" w:rsidRPr="00F15793" w:rsidRDefault="00F15793" w:rsidP="00AE285A">
            <w:pPr>
              <w:pStyle w:val="TableParagraph"/>
              <w:spacing w:before="157"/>
              <w:ind w:left="503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3260" w:type="dxa"/>
            <w:vMerge/>
          </w:tcPr>
          <w:p w:rsidR="00F15793" w:rsidRPr="00BC1A1C" w:rsidRDefault="00F15793" w:rsidP="00AE285A">
            <w:pPr>
              <w:pStyle w:val="TableParagraph"/>
              <w:spacing w:before="157"/>
              <w:ind w:left="503"/>
              <w:rPr>
                <w:sz w:val="24"/>
              </w:rPr>
            </w:pPr>
          </w:p>
        </w:tc>
      </w:tr>
      <w:tr w:rsidR="00F15793" w:rsidTr="00F15793">
        <w:trPr>
          <w:trHeight w:val="1151"/>
        </w:trPr>
        <w:tc>
          <w:tcPr>
            <w:tcW w:w="7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lastRenderedPageBreak/>
              <w:t>1</w:t>
            </w:r>
          </w:p>
        </w:tc>
        <w:tc>
          <w:tcPr>
            <w:tcW w:w="1804" w:type="dxa"/>
          </w:tcPr>
          <w:p w:rsidR="00F15793" w:rsidRPr="00BC1A1C" w:rsidRDefault="00F15793" w:rsidP="00AE285A">
            <w:pPr>
              <w:pStyle w:val="TableParagraph"/>
              <w:tabs>
                <w:tab w:val="left" w:pos="2187"/>
              </w:tabs>
              <w:ind w:left="109" w:right="90"/>
              <w:rPr>
                <w:rFonts w:ascii="Times New Roman" w:hAnsi="Times New Roman" w:cs="Times New Roman"/>
                <w:sz w:val="24"/>
                <w:lang w:val="ru-RU"/>
              </w:rPr>
            </w:pP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Кладбище</w:t>
            </w:r>
            <w:r w:rsidRPr="00BC1A1C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традиционного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ab/>
            </w:r>
            <w:r w:rsidRPr="00BC1A1C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>и</w:t>
            </w:r>
            <w:r w:rsidRPr="00BC1A1C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смешанного</w:t>
            </w:r>
            <w:r w:rsidRPr="00BC1A1C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захоронения</w:t>
            </w:r>
          </w:p>
        </w:tc>
        <w:tc>
          <w:tcPr>
            <w:tcW w:w="2410" w:type="dxa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  <w:lang w:val="ru-RU"/>
              </w:rPr>
            </w:pPr>
          </w:p>
          <w:p w:rsidR="00F15793" w:rsidRPr="00BC1A1C" w:rsidRDefault="00F15793" w:rsidP="00AE285A">
            <w:pPr>
              <w:pStyle w:val="TableParagraph"/>
              <w:spacing w:before="1"/>
              <w:ind w:left="685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га</w:t>
            </w:r>
            <w:r w:rsidRPr="00BC1A1C">
              <w:rPr>
                <w:rFonts w:ascii="Times New Roman" w:hAnsi="Times New Roman" w:cs="Times New Roman"/>
                <w:spacing w:val="-3"/>
                <w:sz w:val="24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</w:rPr>
              <w:t>на</w:t>
            </w:r>
            <w:r w:rsidRPr="00BC1A1C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</w:rPr>
              <w:t>1000 умерших</w:t>
            </w:r>
          </w:p>
        </w:tc>
        <w:tc>
          <w:tcPr>
            <w:tcW w:w="1843" w:type="dxa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</w:rPr>
            </w:pPr>
          </w:p>
          <w:p w:rsidR="00F15793" w:rsidRPr="00BC1A1C" w:rsidRDefault="00F15793" w:rsidP="00AE285A">
            <w:pPr>
              <w:pStyle w:val="TableParagraph"/>
              <w:spacing w:before="1"/>
              <w:ind w:left="135" w:right="122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0,5</w:t>
            </w:r>
          </w:p>
        </w:tc>
        <w:tc>
          <w:tcPr>
            <w:tcW w:w="4961" w:type="dxa"/>
            <w:gridSpan w:val="2"/>
          </w:tcPr>
          <w:p w:rsidR="00F15793" w:rsidRPr="00BC1A1C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b/>
                <w:sz w:val="37"/>
              </w:rPr>
            </w:pPr>
          </w:p>
          <w:p w:rsidR="00F15793" w:rsidRPr="00BC1A1C" w:rsidRDefault="00F15793" w:rsidP="00A478FB">
            <w:pPr>
              <w:pStyle w:val="TableParagraph"/>
              <w:spacing w:before="1"/>
              <w:ind w:left="1225" w:right="2007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r w:rsidRPr="00BC1A1C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-14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</w:p>
        </w:tc>
        <w:tc>
          <w:tcPr>
            <w:tcW w:w="3260" w:type="dxa"/>
          </w:tcPr>
          <w:p w:rsidR="00F15793" w:rsidRPr="00F15793" w:rsidRDefault="00F15793" w:rsidP="00AE285A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Устанавливается из расчета 4 кв. м на 1 умершего с учетом озеленения, которое должно составлять не менее 20 % от общей площади кладбища.</w:t>
            </w:r>
          </w:p>
          <w:p w:rsidR="00F15793" w:rsidRPr="00F15793" w:rsidRDefault="00F15793" w:rsidP="00F15793">
            <w:pPr>
              <w:pStyle w:val="TableParagraph"/>
              <w:spacing w:before="7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Транспортная доступност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ь</w:t>
            </w: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 xml:space="preserve"> не  нормируется.</w:t>
            </w:r>
          </w:p>
        </w:tc>
      </w:tr>
      <w:tr w:rsidR="00F15793" w:rsidTr="00F15793">
        <w:trPr>
          <w:trHeight w:val="827"/>
        </w:trPr>
        <w:tc>
          <w:tcPr>
            <w:tcW w:w="7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1804" w:type="dxa"/>
          </w:tcPr>
          <w:p w:rsidR="00F15793" w:rsidRPr="00BC1A1C" w:rsidRDefault="00F15793" w:rsidP="00AE285A">
            <w:pPr>
              <w:pStyle w:val="TableParagraph"/>
              <w:spacing w:line="273" w:lineRule="exact"/>
              <w:ind w:left="109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Крематорий</w:t>
            </w:r>
          </w:p>
        </w:tc>
        <w:tc>
          <w:tcPr>
            <w:tcW w:w="2410" w:type="dxa"/>
          </w:tcPr>
          <w:p w:rsidR="00F15793" w:rsidRPr="00BC1A1C" w:rsidRDefault="00F15793" w:rsidP="00AE285A">
            <w:pPr>
              <w:pStyle w:val="TableParagraph"/>
              <w:ind w:left="150" w:right="136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BC1A1C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объектов</w:t>
            </w:r>
            <w:r w:rsidRPr="00BC1A1C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BC1A1C">
              <w:rPr>
                <w:rFonts w:ascii="Times New Roman" w:hAnsi="Times New Roman" w:cs="Times New Roman"/>
                <w:spacing w:val="-3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поселение</w:t>
            </w:r>
            <w:r w:rsidR="00E55DBA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  <w:lang w:val="ru-RU"/>
              </w:rPr>
              <w:t>численностью более</w:t>
            </w:r>
          </w:p>
          <w:p w:rsidR="00F15793" w:rsidRPr="00BC1A1C" w:rsidRDefault="00F15793" w:rsidP="00AE285A">
            <w:pPr>
              <w:pStyle w:val="TableParagraph"/>
              <w:spacing w:line="259" w:lineRule="exact"/>
              <w:ind w:left="146" w:right="136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300</w:t>
            </w:r>
            <w:r w:rsidRPr="00BC1A1C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</w:rPr>
              <w:t>тыс.</w:t>
            </w:r>
            <w:r w:rsidRPr="00BC1A1C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BC1A1C">
              <w:rPr>
                <w:rFonts w:ascii="Times New Roman" w:hAnsi="Times New Roman" w:cs="Times New Roman"/>
                <w:sz w:val="24"/>
              </w:rPr>
              <w:t>чел.</w:t>
            </w:r>
          </w:p>
        </w:tc>
        <w:tc>
          <w:tcPr>
            <w:tcW w:w="1843" w:type="dxa"/>
          </w:tcPr>
          <w:p w:rsidR="00F15793" w:rsidRPr="00BC1A1C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</w:rPr>
            </w:pPr>
          </w:p>
          <w:p w:rsidR="00F15793" w:rsidRPr="00BC1A1C" w:rsidRDefault="00F15793" w:rsidP="00AE285A">
            <w:pPr>
              <w:pStyle w:val="TableParagraph"/>
              <w:ind w:left="13"/>
              <w:jc w:val="center"/>
              <w:rPr>
                <w:rFonts w:ascii="Times New Roman" w:hAnsi="Times New Roman" w:cs="Times New Roman"/>
                <w:sz w:val="24"/>
              </w:rPr>
            </w:pPr>
            <w:r w:rsidRPr="00BC1A1C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4961" w:type="dxa"/>
            <w:gridSpan w:val="2"/>
          </w:tcPr>
          <w:p w:rsidR="00F15793" w:rsidRPr="00BC1A1C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b/>
                <w:sz w:val="23"/>
              </w:rPr>
            </w:pPr>
          </w:p>
          <w:p w:rsidR="00F15793" w:rsidRPr="00A478FB" w:rsidRDefault="00F15793" w:rsidP="00A478FB">
            <w:pPr>
              <w:pStyle w:val="TableParagraph"/>
              <w:ind w:left="1225" w:right="2007"/>
              <w:rPr>
                <w:rFonts w:ascii="Times New Roman" w:hAnsi="Times New Roman" w:cs="Times New Roman"/>
                <w:spacing w:val="-14"/>
                <w:sz w:val="24"/>
                <w:lang w:val="ru-RU"/>
              </w:rPr>
            </w:pPr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Не</w:t>
            </w:r>
            <w:r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 </w:t>
            </w:r>
            <w:r w:rsidRPr="00BC1A1C">
              <w:rPr>
                <w:rFonts w:ascii="Times New Roman" w:hAnsi="Times New Roman" w:cs="Times New Roman"/>
                <w:spacing w:val="-6"/>
                <w:sz w:val="24"/>
              </w:rPr>
              <w:t>нормируется</w:t>
            </w:r>
          </w:p>
        </w:tc>
        <w:tc>
          <w:tcPr>
            <w:tcW w:w="3260" w:type="dxa"/>
          </w:tcPr>
          <w:p w:rsidR="00F15793" w:rsidRPr="00F15793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Устанавливается исходя из существующей системы расселения на территории Свердловской области с учетом обеспечения жителей Свердловской области организацией ритуальных услуг.</w:t>
            </w:r>
          </w:p>
          <w:p w:rsidR="00F15793" w:rsidRPr="00F15793" w:rsidRDefault="00F15793" w:rsidP="00AE285A">
            <w:pPr>
              <w:pStyle w:val="TableParagraph"/>
              <w:spacing w:before="8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>Транспортная доступност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ь</w:t>
            </w:r>
            <w:r w:rsidRPr="00F15793">
              <w:rPr>
                <w:rFonts w:ascii="Times New Roman" w:hAnsi="Times New Roman" w:cs="Times New Roman"/>
                <w:sz w:val="24"/>
                <w:lang w:val="ru-RU"/>
              </w:rPr>
              <w:t xml:space="preserve"> не  нормируется</w:t>
            </w:r>
            <w:r w:rsidR="00E55DBA">
              <w:rPr>
                <w:rFonts w:ascii="Times New Roman" w:hAnsi="Times New Roman" w:cs="Times New Roman"/>
                <w:sz w:val="24"/>
                <w:lang w:val="ru-RU"/>
              </w:rPr>
              <w:t>.</w:t>
            </w:r>
          </w:p>
        </w:tc>
      </w:tr>
    </w:tbl>
    <w:p w:rsidR="00C442DF" w:rsidRDefault="00C442DF" w:rsidP="00801797">
      <w:pPr>
        <w:rPr>
          <w:b/>
          <w:sz w:val="24"/>
        </w:rPr>
      </w:pPr>
    </w:p>
    <w:p w:rsidR="00783365" w:rsidRDefault="00783365" w:rsidP="00517E52">
      <w:pPr>
        <w:spacing w:line="360" w:lineRule="auto"/>
        <w:ind w:left="851" w:right="1066"/>
        <w:jc w:val="both"/>
        <w:rPr>
          <w:b/>
          <w:sz w:val="24"/>
        </w:rPr>
      </w:pPr>
      <w:r w:rsidRPr="006C03ED">
        <w:rPr>
          <w:b/>
          <w:sz w:val="24"/>
        </w:rPr>
        <w:t xml:space="preserve">Таблица </w:t>
      </w:r>
      <w:r w:rsidR="00D837D7">
        <w:rPr>
          <w:b/>
          <w:sz w:val="24"/>
        </w:rPr>
        <w:t>12</w:t>
      </w:r>
      <w:r w:rsidR="006C03ED" w:rsidRPr="006C03ED">
        <w:rPr>
          <w:b/>
          <w:sz w:val="24"/>
        </w:rPr>
        <w:t>.</w:t>
      </w:r>
      <w:r>
        <w:rPr>
          <w:b/>
          <w:sz w:val="24"/>
        </w:rPr>
        <w:t xml:space="preserve"> Предельные значения расчётных показателей в области услуг связи, общественного питания, торговли и бытового</w:t>
      </w:r>
      <w:r w:rsidR="00AC2E88">
        <w:rPr>
          <w:b/>
          <w:sz w:val="24"/>
        </w:rPr>
        <w:t xml:space="preserve">  </w:t>
      </w:r>
      <w:r>
        <w:rPr>
          <w:b/>
          <w:spacing w:val="-57"/>
          <w:sz w:val="24"/>
        </w:rPr>
        <w:t xml:space="preserve"> </w:t>
      </w:r>
      <w:r w:rsidR="00E55DBA">
        <w:rPr>
          <w:b/>
          <w:sz w:val="24"/>
        </w:rPr>
        <w:t>обслуживания</w:t>
      </w:r>
    </w:p>
    <w:tbl>
      <w:tblPr>
        <w:tblStyle w:val="TableNormal"/>
        <w:tblW w:w="14910" w:type="dxa"/>
        <w:tblInd w:w="5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2"/>
        <w:gridCol w:w="2441"/>
        <w:gridCol w:w="1964"/>
        <w:gridCol w:w="1722"/>
        <w:gridCol w:w="2693"/>
        <w:gridCol w:w="2126"/>
        <w:gridCol w:w="3402"/>
      </w:tblGrid>
      <w:tr w:rsidR="00F15793" w:rsidRPr="00517E52" w:rsidTr="00D837D7">
        <w:trPr>
          <w:trHeight w:val="777"/>
        </w:trPr>
        <w:tc>
          <w:tcPr>
            <w:tcW w:w="562" w:type="dxa"/>
            <w:vMerge w:val="restart"/>
          </w:tcPr>
          <w:p w:rsidR="00F15793" w:rsidRPr="00AE285A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6C03ED" w:rsidRDefault="00F15793" w:rsidP="00AE285A">
            <w:pPr>
              <w:pStyle w:val="TableParagraph"/>
              <w:spacing w:before="1"/>
              <w:ind w:left="126" w:right="94" w:firstLine="40"/>
              <w:rPr>
                <w:rFonts w:ascii="Times New Roman" w:hAnsi="Times New Roman" w:cs="Times New Roman"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№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4"/>
                <w:sz w:val="24"/>
                <w:lang w:val="ru-RU"/>
              </w:rPr>
              <w:t>п/п</w:t>
            </w:r>
          </w:p>
        </w:tc>
        <w:tc>
          <w:tcPr>
            <w:tcW w:w="2441" w:type="dxa"/>
            <w:vMerge w:val="restart"/>
          </w:tcPr>
          <w:p w:rsidR="00F15793" w:rsidRPr="00F15793" w:rsidRDefault="00F15793" w:rsidP="00AE285A">
            <w:pPr>
              <w:pStyle w:val="TableParagraph"/>
              <w:spacing w:before="9"/>
              <w:rPr>
                <w:rFonts w:ascii="Times New Roman" w:hAnsi="Times New Roman" w:cs="Times New Roman"/>
                <w:b/>
                <w:sz w:val="35"/>
                <w:lang w:val="ru-RU"/>
              </w:rPr>
            </w:pPr>
          </w:p>
          <w:p w:rsidR="00F15793" w:rsidRPr="00F15793" w:rsidRDefault="00F15793" w:rsidP="00AE285A">
            <w:pPr>
              <w:pStyle w:val="TableParagraph"/>
              <w:spacing w:before="1"/>
              <w:ind w:left="688" w:right="325" w:hanging="334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Наименование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z w:val="24"/>
                <w:lang w:val="ru-RU"/>
              </w:rPr>
              <w:t>объекта</w:t>
            </w:r>
          </w:p>
        </w:tc>
        <w:tc>
          <w:tcPr>
            <w:tcW w:w="3686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Минимально допустимый</w:t>
            </w:r>
            <w:r w:rsidR="00E55DBA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обеспеченности</w:t>
            </w:r>
          </w:p>
        </w:tc>
        <w:tc>
          <w:tcPr>
            <w:tcW w:w="4819" w:type="dxa"/>
            <w:gridSpan w:val="2"/>
          </w:tcPr>
          <w:p w:rsidR="00F15793" w:rsidRPr="00F15793" w:rsidRDefault="00F15793" w:rsidP="00E55DBA">
            <w:pPr>
              <w:pStyle w:val="TableParagraph"/>
              <w:spacing w:before="110"/>
              <w:ind w:right="1040"/>
              <w:jc w:val="center"/>
              <w:rPr>
                <w:rFonts w:ascii="Times New Roman" w:hAnsi="Times New Roman" w:cs="Times New Roman"/>
                <w:b/>
                <w:sz w:val="24"/>
                <w:lang w:val="ru-RU"/>
              </w:rPr>
            </w:pP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Максимально допустимый</w:t>
            </w:r>
            <w:r w:rsidRPr="00F15793">
              <w:rPr>
                <w:rFonts w:ascii="Times New Roman" w:hAnsi="Times New Roman" w:cs="Times New Roman"/>
                <w:b/>
                <w:spacing w:val="-5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уровень</w:t>
            </w:r>
            <w:r w:rsidRPr="00F15793">
              <w:rPr>
                <w:rFonts w:ascii="Times New Roman" w:hAnsi="Times New Roman" w:cs="Times New Roman"/>
                <w:b/>
                <w:spacing w:val="-12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территориальной</w:t>
            </w:r>
            <w:r w:rsidRPr="00F15793">
              <w:rPr>
                <w:rFonts w:ascii="Times New Roman" w:hAnsi="Times New Roman" w:cs="Times New Roman"/>
                <w:b/>
                <w:spacing w:val="-14"/>
                <w:sz w:val="24"/>
                <w:lang w:val="ru-RU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  <w:lang w:val="ru-RU"/>
              </w:rPr>
              <w:t>доступности</w:t>
            </w:r>
          </w:p>
        </w:tc>
        <w:tc>
          <w:tcPr>
            <w:tcW w:w="3402" w:type="dxa"/>
            <w:vMerge w:val="restart"/>
          </w:tcPr>
          <w:p w:rsidR="00F15793" w:rsidRPr="00517E52" w:rsidRDefault="00F15793" w:rsidP="00E55DBA">
            <w:pPr>
              <w:pStyle w:val="TableParagraph"/>
              <w:spacing w:before="110"/>
              <w:jc w:val="center"/>
              <w:rPr>
                <w:spacing w:val="-6"/>
                <w:sz w:val="24"/>
              </w:rPr>
            </w:pPr>
            <w:r w:rsidRPr="006100FC">
              <w:rPr>
                <w:rFonts w:ascii="Times New Roman" w:hAnsi="Times New Roman" w:cs="Times New Roman"/>
                <w:b/>
                <w:spacing w:val="-6"/>
                <w:sz w:val="24"/>
                <w:szCs w:val="24"/>
                <w:lang w:val="ru-RU"/>
              </w:rPr>
              <w:t>Обоснование расчётного показателя</w:t>
            </w:r>
          </w:p>
        </w:tc>
      </w:tr>
      <w:tr w:rsidR="00F15793" w:rsidRPr="00517E52" w:rsidTr="00D837D7">
        <w:trPr>
          <w:trHeight w:val="597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hAnsi="Times New Roman" w:cs="Times New Roman"/>
                <w:b/>
                <w:sz w:val="2"/>
                <w:szCs w:val="2"/>
                <w:lang w:val="ru-RU"/>
              </w:rPr>
            </w:pPr>
          </w:p>
        </w:tc>
        <w:tc>
          <w:tcPr>
            <w:tcW w:w="1964" w:type="dxa"/>
          </w:tcPr>
          <w:p w:rsidR="00F15793" w:rsidRPr="00F15793" w:rsidRDefault="00F15793" w:rsidP="00F15793">
            <w:pPr>
              <w:pStyle w:val="TableParagraph"/>
              <w:spacing w:before="20"/>
              <w:ind w:right="596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F15793">
              <w:rPr>
                <w:rFonts w:ascii="Times New Roman" w:hAnsi="Times New Roman" w:cs="Times New Roman"/>
                <w:b/>
                <w:spacing w:val="-57"/>
                <w:sz w:val="24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1722" w:type="dxa"/>
          </w:tcPr>
          <w:p w:rsidR="00F15793" w:rsidRPr="00F15793" w:rsidRDefault="00F15793" w:rsidP="00F15793">
            <w:pPr>
              <w:pStyle w:val="TableParagraph"/>
              <w:spacing w:before="157"/>
              <w:ind w:right="142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2693" w:type="dxa"/>
          </w:tcPr>
          <w:p w:rsidR="00F15793" w:rsidRPr="00F15793" w:rsidRDefault="00F15793" w:rsidP="00E55DBA">
            <w:pPr>
              <w:pStyle w:val="TableParagraph"/>
              <w:spacing w:before="20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Единица</w:t>
            </w:r>
            <w:r w:rsidRPr="00F15793">
              <w:rPr>
                <w:rFonts w:ascii="Times New Roman" w:hAnsi="Times New Roman" w:cs="Times New Roman"/>
                <w:b/>
                <w:spacing w:val="1"/>
                <w:sz w:val="24"/>
              </w:rPr>
              <w:t xml:space="preserve"> </w:t>
            </w:r>
            <w:r w:rsidRPr="00F15793">
              <w:rPr>
                <w:rFonts w:ascii="Times New Roman" w:hAnsi="Times New Roman" w:cs="Times New Roman"/>
                <w:b/>
                <w:spacing w:val="-6"/>
                <w:sz w:val="24"/>
              </w:rPr>
              <w:t>измерения</w:t>
            </w:r>
          </w:p>
        </w:tc>
        <w:tc>
          <w:tcPr>
            <w:tcW w:w="2126" w:type="dxa"/>
          </w:tcPr>
          <w:p w:rsidR="00F15793" w:rsidRPr="00F15793" w:rsidRDefault="00F15793" w:rsidP="00F15793">
            <w:pPr>
              <w:pStyle w:val="TableParagraph"/>
              <w:spacing w:before="157"/>
              <w:ind w:right="946"/>
              <w:rPr>
                <w:rFonts w:ascii="Times New Roman" w:hAnsi="Times New Roman" w:cs="Times New Roman"/>
                <w:b/>
                <w:sz w:val="24"/>
              </w:rPr>
            </w:pPr>
            <w:r w:rsidRPr="00F15793">
              <w:rPr>
                <w:rFonts w:ascii="Times New Roman" w:hAnsi="Times New Roman" w:cs="Times New Roman"/>
                <w:b/>
                <w:sz w:val="24"/>
              </w:rPr>
              <w:t>Величина</w:t>
            </w:r>
          </w:p>
        </w:tc>
        <w:tc>
          <w:tcPr>
            <w:tcW w:w="3402" w:type="dxa"/>
            <w:vMerge/>
          </w:tcPr>
          <w:p w:rsidR="00F15793" w:rsidRPr="00517E52" w:rsidRDefault="00F15793" w:rsidP="00F15793">
            <w:pPr>
              <w:pStyle w:val="TableParagraph"/>
              <w:spacing w:before="157"/>
              <w:ind w:right="946"/>
              <w:rPr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2441" w:type="dxa"/>
            <w:vMerge w:val="restart"/>
          </w:tcPr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Магазины</w:t>
            </w:r>
          </w:p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  <w:p w:rsidR="00F15793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  <w:p w:rsidR="00F15793" w:rsidRPr="00B84198" w:rsidRDefault="00F15793" w:rsidP="00AE285A">
            <w:pPr>
              <w:pStyle w:val="TableParagraph"/>
              <w:spacing w:line="273" w:lineRule="exact"/>
              <w:ind w:left="107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51"/>
              <w:ind w:left="258" w:right="251" w:hanging="2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300</w:t>
            </w:r>
          </w:p>
          <w:p w:rsidR="00F15793" w:rsidRPr="00B84198" w:rsidRDefault="00F15793" w:rsidP="00AE285A">
            <w:pPr>
              <w:pStyle w:val="TableParagraph"/>
              <w:spacing w:before="191"/>
              <w:ind w:left="388" w:right="176" w:hanging="183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9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 w:val="restart"/>
          </w:tcPr>
          <w:p w:rsidR="00F15793" w:rsidRPr="00B1673A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t>Постановление Правительства РФ от 5 мая 2023 г. №</w:t>
            </w:r>
            <w:r w:rsidRPr="00F15793">
              <w:rPr>
                <w:rFonts w:ascii="Times New Roman" w:hAnsi="Times New Roman" w:cs="Times New Roman"/>
                <w:sz w:val="24"/>
              </w:rPr>
              <w:t> </w:t>
            </w: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t xml:space="preserve">704 “Об утверждении Правил установления субъектами Российской Федерации нормативов минимальной </w:t>
            </w:r>
            <w:r w:rsidRPr="00B1673A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>обеспеченности населения площадью торговых объектов и методики расчета нормативов минимальной обеспеченности населения площадью торговых объектов, а также о признании утратившими силу некоторых актов Правительства Российской Федерации”</w:t>
            </w:r>
          </w:p>
          <w:p w:rsidR="00F15793" w:rsidRPr="00B1673A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</w:tr>
      <w:tr w:rsidR="00F15793" w:rsidRPr="00517E52" w:rsidTr="00D837D7">
        <w:trPr>
          <w:trHeight w:val="376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bottom w:val="single" w:sz="4" w:space="0" w:color="auto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F15793" w:rsidRDefault="00F15793" w:rsidP="00AE285A">
            <w:pPr>
              <w:rPr>
                <w:rFonts w:ascii="Times New Roman" w:eastAsia="Times New Roman" w:hAnsi="Times New Roman" w:cs="Times New Roman"/>
                <w:spacing w:val="-1"/>
                <w:sz w:val="24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before="47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480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 w:val="restart"/>
            <w:tcBorders>
              <w:top w:val="single" w:sz="4" w:space="0" w:color="auto"/>
            </w:tcBorders>
          </w:tcPr>
          <w:p w:rsidR="00F15793" w:rsidRPr="00B84198" w:rsidRDefault="00E55DBA" w:rsidP="00B84198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П</w:t>
            </w:r>
            <w:r w:rsidR="00F15793" w:rsidRPr="00B84198">
              <w:rPr>
                <w:rFonts w:ascii="Times New Roman" w:hAnsi="Times New Roman" w:cs="Times New Roman"/>
                <w:sz w:val="24"/>
              </w:rPr>
              <w:t xml:space="preserve">родовольственных </w:t>
            </w:r>
            <w:r w:rsidR="00F15793" w:rsidRPr="00B84198">
              <w:rPr>
                <w:rFonts w:ascii="Times New Roman" w:hAnsi="Times New Roman" w:cs="Times New Roman"/>
                <w:sz w:val="24"/>
              </w:rPr>
              <w:lastRenderedPageBreak/>
              <w:t>товаров</w:t>
            </w:r>
          </w:p>
        </w:tc>
        <w:tc>
          <w:tcPr>
            <w:tcW w:w="1964" w:type="dxa"/>
            <w:vMerge w:val="restart"/>
          </w:tcPr>
          <w:p w:rsidR="00F15793" w:rsidRPr="00B84198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 xml:space="preserve">кв. м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lastRenderedPageBreak/>
              <w:t>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lastRenderedPageBreak/>
              <w:t>100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  <w:vMerge w:val="restart"/>
          </w:tcPr>
          <w:p w:rsidR="00F15793" w:rsidRDefault="00F15793" w:rsidP="00B84198">
            <w:pPr>
              <w:jc w:val="center"/>
            </w:pPr>
            <w:r w:rsidRPr="00EF4C93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90"/>
        </w:trPr>
        <w:tc>
          <w:tcPr>
            <w:tcW w:w="562" w:type="dxa"/>
            <w:vMerge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/>
            <w:tcBorders>
              <w:bottom w:val="single" w:sz="4" w:space="0" w:color="auto"/>
            </w:tcBorders>
          </w:tcPr>
          <w:p w:rsidR="00F15793" w:rsidRPr="00B84198" w:rsidRDefault="00F15793" w:rsidP="00B84198">
            <w:pPr>
              <w:pStyle w:val="TableParagraph"/>
              <w:spacing w:line="273" w:lineRule="exact"/>
              <w:ind w:left="107"/>
              <w:jc w:val="center"/>
              <w:rPr>
                <w:sz w:val="24"/>
              </w:rPr>
            </w:pPr>
          </w:p>
        </w:tc>
        <w:tc>
          <w:tcPr>
            <w:tcW w:w="1964" w:type="dxa"/>
            <w:vMerge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</w:rPr>
            </w:pPr>
          </w:p>
        </w:tc>
        <w:tc>
          <w:tcPr>
            <w:tcW w:w="1722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before="47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75" w:right="163" w:hanging="183"/>
              <w:jc w:val="center"/>
              <w:rPr>
                <w:spacing w:val="-6"/>
                <w:sz w:val="24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495"/>
        </w:trPr>
        <w:tc>
          <w:tcPr>
            <w:tcW w:w="562" w:type="dxa"/>
            <w:vMerge/>
          </w:tcPr>
          <w:p w:rsidR="00F15793" w:rsidRPr="00B84198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  <w:lang w:val="ru-RU"/>
              </w:rPr>
            </w:pPr>
          </w:p>
        </w:tc>
        <w:tc>
          <w:tcPr>
            <w:tcW w:w="2441" w:type="dxa"/>
            <w:vMerge w:val="restart"/>
            <w:tcBorders>
              <w:top w:val="single" w:sz="4" w:space="0" w:color="auto"/>
            </w:tcBorders>
          </w:tcPr>
          <w:p w:rsidR="00F15793" w:rsidRPr="00B84198" w:rsidRDefault="00E55DBA" w:rsidP="00D837D7">
            <w:pPr>
              <w:pStyle w:val="TableParagraph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Н</w:t>
            </w:r>
            <w:r w:rsidR="00F15793" w:rsidRPr="00B84198">
              <w:rPr>
                <w:rFonts w:ascii="Times New Roman" w:hAnsi="Times New Roman" w:cs="Times New Roman"/>
                <w:sz w:val="24"/>
              </w:rPr>
              <w:t>епродовольственных товаров</w:t>
            </w:r>
          </w:p>
        </w:tc>
        <w:tc>
          <w:tcPr>
            <w:tcW w:w="1964" w:type="dxa"/>
            <w:vMerge w:val="restart"/>
          </w:tcPr>
          <w:p w:rsidR="00F15793" w:rsidRPr="00B84198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200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15793" w:rsidRPr="00517E52" w:rsidRDefault="00F15793" w:rsidP="00E55DBA">
            <w:pPr>
              <w:pStyle w:val="TableParagraph"/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</w:p>
          <w:p w:rsidR="00F15793" w:rsidRPr="00517E52" w:rsidRDefault="00F15793" w:rsidP="00E55DBA">
            <w:pPr>
              <w:pStyle w:val="TableParagraph"/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  <w:vMerge w:val="restart"/>
          </w:tcPr>
          <w:p w:rsidR="00F15793" w:rsidRDefault="00F15793" w:rsidP="00B84198">
            <w:pPr>
              <w:jc w:val="center"/>
            </w:pPr>
            <w:r w:rsidRPr="00EF4C93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72"/>
        </w:trPr>
        <w:tc>
          <w:tcPr>
            <w:tcW w:w="562" w:type="dxa"/>
            <w:vMerge/>
          </w:tcPr>
          <w:p w:rsidR="00F15793" w:rsidRPr="00B84198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sz w:val="24"/>
              </w:rPr>
            </w:pPr>
          </w:p>
        </w:tc>
        <w:tc>
          <w:tcPr>
            <w:tcW w:w="2441" w:type="dxa"/>
            <w:vMerge/>
          </w:tcPr>
          <w:p w:rsidR="00F15793" w:rsidRPr="00B84198" w:rsidRDefault="00F15793" w:rsidP="00B84198">
            <w:pPr>
              <w:pStyle w:val="TableParagraph"/>
              <w:ind w:left="107" w:right="925"/>
              <w:jc w:val="center"/>
              <w:rPr>
                <w:sz w:val="24"/>
              </w:rPr>
            </w:pPr>
          </w:p>
        </w:tc>
        <w:tc>
          <w:tcPr>
            <w:tcW w:w="1964" w:type="dxa"/>
            <w:vMerge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sz w:val="24"/>
              </w:rPr>
            </w:pPr>
          </w:p>
        </w:tc>
        <w:tc>
          <w:tcPr>
            <w:tcW w:w="1722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F15793" w:rsidRPr="00517E52" w:rsidRDefault="00F15793" w:rsidP="00B84198">
            <w:pPr>
              <w:pStyle w:val="TableParagraph"/>
              <w:spacing w:before="47"/>
              <w:ind w:left="249" w:right="236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</w:tcPr>
          <w:p w:rsidR="00F15793" w:rsidRPr="00B84198" w:rsidRDefault="00F15793" w:rsidP="00B84198">
            <w:pPr>
              <w:pStyle w:val="TableParagraph"/>
              <w:spacing w:before="191"/>
              <w:ind w:left="375" w:right="163" w:hanging="183"/>
              <w:jc w:val="center"/>
              <w:rPr>
                <w:spacing w:val="-6"/>
                <w:sz w:val="24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5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2441" w:type="dxa"/>
            <w:vMerge w:val="restart"/>
          </w:tcPr>
          <w:p w:rsidR="00F15793" w:rsidRPr="00517E52" w:rsidRDefault="00F15793" w:rsidP="00D837D7">
            <w:pPr>
              <w:pStyle w:val="TableParagraph"/>
              <w:tabs>
                <w:tab w:val="left" w:pos="2441"/>
              </w:tabs>
              <w:ind w:left="107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1"/>
                <w:sz w:val="24"/>
              </w:rPr>
              <w:t>Рыночные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комплексы</w:t>
            </w:r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54"/>
              <w:ind w:left="258" w:right="251" w:hanging="2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кв. м торговой</w:t>
            </w:r>
            <w:r w:rsidRPr="00517E52">
              <w:rPr>
                <w:rFonts w:ascii="Times New Roman" w:hAnsi="Times New Roman" w:cs="Times New Roman"/>
                <w:spacing w:val="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площади на 1000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9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50,0</w:t>
            </w:r>
          </w:p>
        </w:tc>
        <w:tc>
          <w:tcPr>
            <w:tcW w:w="2693" w:type="dxa"/>
          </w:tcPr>
          <w:p w:rsidR="00F15793" w:rsidRPr="00517E52" w:rsidRDefault="00F15793" w:rsidP="00E55DBA">
            <w:pPr>
              <w:pStyle w:val="TableParagraph"/>
              <w:spacing w:line="276" w:lineRule="exact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 доступность,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9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78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B84198" w:rsidRDefault="00F15793" w:rsidP="00AE285A">
            <w:pPr>
              <w:rPr>
                <w:rFonts w:ascii="Times New Roman" w:eastAsia="Times New Roman" w:hAnsi="Times New Roman" w:cs="Times New Roman"/>
                <w:spacing w:val="-1"/>
                <w:sz w:val="24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tabs>
                <w:tab w:val="left" w:pos="2693"/>
              </w:tabs>
              <w:spacing w:before="49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551"/>
        </w:trPr>
        <w:tc>
          <w:tcPr>
            <w:tcW w:w="562" w:type="dxa"/>
            <w:vMerge w:val="restart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2441" w:type="dxa"/>
            <w:vMerge w:val="restart"/>
          </w:tcPr>
          <w:p w:rsidR="00F15793" w:rsidRPr="00517E52" w:rsidRDefault="00F15793" w:rsidP="00AE285A">
            <w:pPr>
              <w:pStyle w:val="TableParagraph"/>
              <w:ind w:left="107" w:right="517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Предприятия</w:t>
            </w:r>
            <w:r w:rsidRPr="00517E52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общественного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</w:rPr>
              <w:t>питания</w:t>
            </w:r>
          </w:p>
        </w:tc>
        <w:tc>
          <w:tcPr>
            <w:tcW w:w="1964" w:type="dxa"/>
            <w:vMerge w:val="restart"/>
          </w:tcPr>
          <w:p w:rsidR="00F15793" w:rsidRPr="00517E52" w:rsidRDefault="00F15793" w:rsidP="00AE285A">
            <w:pPr>
              <w:pStyle w:val="TableParagraph"/>
              <w:spacing w:before="171"/>
              <w:ind w:left="510" w:right="499" w:firstLine="2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Кол-во</w:t>
            </w:r>
            <w:r w:rsidRPr="00517E52">
              <w:rPr>
                <w:rFonts w:ascii="Times New Roman" w:hAnsi="Times New Roman" w:cs="Times New Roman"/>
                <w:spacing w:val="-15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мест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517E52">
              <w:rPr>
                <w:rFonts w:ascii="Times New Roman" w:hAnsi="Times New Roman" w:cs="Times New Roman"/>
                <w:spacing w:val="-8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1000</w:t>
            </w: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чел.</w:t>
            </w:r>
          </w:p>
        </w:tc>
        <w:tc>
          <w:tcPr>
            <w:tcW w:w="1722" w:type="dxa"/>
            <w:vMerge w:val="restart"/>
          </w:tcPr>
          <w:p w:rsidR="00F15793" w:rsidRPr="00B84198" w:rsidRDefault="00F15793" w:rsidP="00B84198">
            <w:pPr>
              <w:pStyle w:val="TableParagraph"/>
              <w:spacing w:before="171"/>
              <w:ind w:left="388" w:right="176" w:hanging="183"/>
              <w:jc w:val="center"/>
              <w:rPr>
                <w:rFonts w:ascii="Times New Roman" w:hAnsi="Times New Roman" w:cs="Times New Roman"/>
                <w:spacing w:val="-1"/>
                <w:sz w:val="24"/>
              </w:rPr>
            </w:pPr>
            <w:r w:rsidRPr="00B84198">
              <w:rPr>
                <w:rFonts w:ascii="Times New Roman" w:hAnsi="Times New Roman" w:cs="Times New Roman"/>
                <w:spacing w:val="-1"/>
                <w:sz w:val="24"/>
              </w:rPr>
              <w:t>31</w:t>
            </w: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tabs>
                <w:tab w:val="left" w:pos="2268"/>
                <w:tab w:val="left" w:pos="2693"/>
              </w:tabs>
              <w:spacing w:line="273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</w:t>
            </w:r>
            <w:r w:rsidRPr="00517E52">
              <w:rPr>
                <w:rFonts w:ascii="Times New Roman" w:hAnsi="Times New Roman" w:cs="Times New Roman"/>
                <w:spacing w:val="-14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</w:p>
          <w:p w:rsidR="00F15793" w:rsidRPr="00517E52" w:rsidRDefault="00F15793" w:rsidP="00FA0FA7">
            <w:pPr>
              <w:pStyle w:val="TableParagraph"/>
              <w:tabs>
                <w:tab w:val="left" w:pos="2268"/>
                <w:tab w:val="left" w:pos="2693"/>
              </w:tabs>
              <w:spacing w:line="259" w:lineRule="exact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  <w:vMerge w:val="restart"/>
          </w:tcPr>
          <w:p w:rsidR="00F15793" w:rsidRPr="00517E52" w:rsidRDefault="00F15793" w:rsidP="00F15793">
            <w:pPr>
              <w:pStyle w:val="TableParagraph"/>
              <w:spacing w:before="171"/>
              <w:ind w:right="16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>Не устанавливается</w:t>
            </w: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337"/>
        </w:trPr>
        <w:tc>
          <w:tcPr>
            <w:tcW w:w="56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441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964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1722" w:type="dxa"/>
            <w:vMerge/>
            <w:tcBorders>
              <w:top w:val="nil"/>
            </w:tcBorders>
          </w:tcPr>
          <w:p w:rsidR="00F15793" w:rsidRPr="00517E52" w:rsidRDefault="00F15793" w:rsidP="00AE285A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spacing w:before="27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Пешеходная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доступность,</w:t>
            </w:r>
            <w:r w:rsidRPr="00517E52">
              <w:rPr>
                <w:rFonts w:ascii="Times New Roman" w:hAnsi="Times New Roman" w:cs="Times New Roman"/>
                <w:spacing w:val="-10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5"/>
                <w:sz w:val="24"/>
              </w:rPr>
              <w:t>м</w:t>
            </w:r>
          </w:p>
        </w:tc>
        <w:tc>
          <w:tcPr>
            <w:tcW w:w="2126" w:type="dxa"/>
            <w:vMerge/>
            <w:tcBorders>
              <w:top w:val="nil"/>
            </w:tcBorders>
          </w:tcPr>
          <w:p w:rsidR="00F15793" w:rsidRPr="00517E52" w:rsidRDefault="00F15793" w:rsidP="00B84198">
            <w:pPr>
              <w:jc w:val="center"/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02" w:type="dxa"/>
            <w:vMerge/>
          </w:tcPr>
          <w:p w:rsidR="00F15793" w:rsidRPr="00F15793" w:rsidRDefault="00F15793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F15793" w:rsidRPr="00517E52" w:rsidTr="00D837D7">
        <w:trPr>
          <w:trHeight w:val="830"/>
        </w:trPr>
        <w:tc>
          <w:tcPr>
            <w:tcW w:w="562" w:type="dxa"/>
          </w:tcPr>
          <w:p w:rsidR="00F15793" w:rsidRPr="00517E52" w:rsidRDefault="00F15793" w:rsidP="00AE285A">
            <w:pPr>
              <w:pStyle w:val="TableParagraph"/>
              <w:spacing w:line="273" w:lineRule="exact"/>
              <w:ind w:left="14"/>
              <w:jc w:val="center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441" w:type="dxa"/>
          </w:tcPr>
          <w:p w:rsidR="00F15793" w:rsidRPr="00517E52" w:rsidRDefault="00F15793" w:rsidP="00AE285A">
            <w:pPr>
              <w:pStyle w:val="TableParagraph"/>
              <w:ind w:left="107" w:right="896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z w:val="24"/>
              </w:rPr>
              <w:t>Объекты</w:t>
            </w:r>
            <w:r w:rsidRPr="00517E52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экстренной</w:t>
            </w:r>
          </w:p>
          <w:p w:rsidR="00F15793" w:rsidRPr="00517E52" w:rsidRDefault="00F15793" w:rsidP="00AE285A">
            <w:pPr>
              <w:pStyle w:val="TableParagraph"/>
              <w:spacing w:line="261" w:lineRule="exact"/>
              <w:ind w:left="107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телефонной</w:t>
            </w:r>
            <w:r w:rsidRPr="00517E52">
              <w:rPr>
                <w:rFonts w:ascii="Times New Roman" w:hAnsi="Times New Roman" w:cs="Times New Roman"/>
                <w:spacing w:val="-11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связи</w:t>
            </w:r>
          </w:p>
        </w:tc>
        <w:tc>
          <w:tcPr>
            <w:tcW w:w="1964" w:type="dxa"/>
          </w:tcPr>
          <w:p w:rsidR="00F15793" w:rsidRPr="00517E52" w:rsidRDefault="00F15793" w:rsidP="00AE285A">
            <w:pPr>
              <w:pStyle w:val="TableParagraph"/>
              <w:spacing w:before="135"/>
              <w:ind w:left="405" w:right="256" w:hanging="123"/>
              <w:rPr>
                <w:rFonts w:ascii="Times New Roman" w:hAnsi="Times New Roman" w:cs="Times New Roman"/>
                <w:sz w:val="24"/>
                <w:lang w:val="ru-RU"/>
              </w:rPr>
            </w:pP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Кол-во объектов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на</w:t>
            </w:r>
            <w:r w:rsidRPr="00517E52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1000 кв.</w:t>
            </w:r>
            <w:r w:rsidRPr="00517E52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  <w:lang w:val="ru-RU"/>
              </w:rPr>
              <w:t>км</w:t>
            </w:r>
          </w:p>
        </w:tc>
        <w:tc>
          <w:tcPr>
            <w:tcW w:w="1722" w:type="dxa"/>
          </w:tcPr>
          <w:p w:rsidR="00F15793" w:rsidRPr="00C03BA7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 w:rsidRPr="00C03BA7">
              <w:rPr>
                <w:rFonts w:ascii="Times New Roman" w:eastAsia="Times New Roman" w:hAnsi="Times New Roman" w:cs="Times New Roman"/>
                <w:sz w:val="24"/>
                <w:lang w:val="ru-RU"/>
              </w:rPr>
              <w:t>Не менее одного объекта на каждый населенный пункт сельского типа, для населенных пунктов городского типа норматив не устанавливается</w:t>
            </w:r>
          </w:p>
          <w:p w:rsidR="00F15793" w:rsidRPr="00517E52" w:rsidRDefault="00F15793" w:rsidP="00C03BA7">
            <w:pPr>
              <w:pStyle w:val="TableParagraph"/>
              <w:spacing w:before="135"/>
              <w:ind w:left="388" w:right="176" w:hanging="183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693" w:type="dxa"/>
          </w:tcPr>
          <w:p w:rsidR="00F15793" w:rsidRPr="00517E52" w:rsidRDefault="00F15793" w:rsidP="00FA0FA7">
            <w:pPr>
              <w:pStyle w:val="TableParagraph"/>
              <w:spacing w:before="135"/>
              <w:rPr>
                <w:rFonts w:ascii="Times New Roman" w:hAnsi="Times New Roman" w:cs="Times New Roman"/>
                <w:sz w:val="24"/>
              </w:rPr>
            </w:pPr>
            <w:r w:rsidRPr="00517E52">
              <w:rPr>
                <w:rFonts w:ascii="Times New Roman" w:hAnsi="Times New Roman" w:cs="Times New Roman"/>
                <w:spacing w:val="-6"/>
                <w:sz w:val="24"/>
              </w:rPr>
              <w:t>Транспортная доступность,</w:t>
            </w:r>
            <w:r w:rsidRPr="00517E52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517E52">
              <w:rPr>
                <w:rFonts w:ascii="Times New Roman" w:hAnsi="Times New Roman" w:cs="Times New Roman"/>
                <w:sz w:val="24"/>
              </w:rPr>
              <w:t>мин.</w:t>
            </w:r>
          </w:p>
        </w:tc>
        <w:tc>
          <w:tcPr>
            <w:tcW w:w="2126" w:type="dxa"/>
          </w:tcPr>
          <w:p w:rsidR="00F15793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</w:pPr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 xml:space="preserve">Не установлена, рекомендуется </w:t>
            </w:r>
          </w:p>
          <w:p w:rsidR="00F15793" w:rsidRPr="006100FC" w:rsidRDefault="00F15793" w:rsidP="00C03BA7">
            <w:pPr>
              <w:adjustRightInd w:val="0"/>
              <w:jc w:val="center"/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</w:pPr>
            <w:r w:rsidRPr="006100FC">
              <w:rPr>
                <w:rFonts w:ascii="Times New Roman" w:eastAsia="Times New Roman" w:hAnsi="Times New Roman" w:cs="Times New Roman"/>
                <w:spacing w:val="-6"/>
                <w:sz w:val="24"/>
                <w:lang w:val="ru-RU"/>
              </w:rPr>
              <w:t>не более 15 мин</w:t>
            </w:r>
          </w:p>
          <w:p w:rsidR="00F15793" w:rsidRPr="00517E52" w:rsidRDefault="00F15793" w:rsidP="00B84198">
            <w:pPr>
              <w:pStyle w:val="TableParagraph"/>
              <w:spacing w:before="135"/>
              <w:ind w:left="375" w:right="163" w:hanging="183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3402" w:type="dxa"/>
          </w:tcPr>
          <w:p w:rsidR="00F15793" w:rsidRPr="001D28DA" w:rsidRDefault="00C25667" w:rsidP="00F15793">
            <w:pPr>
              <w:pStyle w:val="TableParagraph"/>
              <w:spacing w:line="273" w:lineRule="exact"/>
              <w:ind w:left="107"/>
              <w:jc w:val="center"/>
              <w:rPr>
                <w:rFonts w:ascii="Times New Roman" w:hAnsi="Times New Roman" w:cs="Times New Roman"/>
                <w:sz w:val="24"/>
                <w:lang w:val="ru-RU"/>
              </w:rPr>
            </w:pPr>
            <w:r w:rsidRPr="00C25667">
              <w:rPr>
                <w:rFonts w:ascii="Times New Roman" w:hAnsi="Times New Roman" w:cs="Times New Roman"/>
                <w:sz w:val="24"/>
                <w:lang w:val="ru-RU"/>
              </w:rPr>
              <w:t>Приказ Минэкономразвития России от 15.02.2021 N 71 "Об утверждении Методических рекомендаций по подготовке нормативов градостроительного проектирования"</w:t>
            </w:r>
          </w:p>
        </w:tc>
      </w:tr>
    </w:tbl>
    <w:p w:rsidR="00C25667" w:rsidRDefault="00C25667" w:rsidP="00C25667">
      <w:pPr>
        <w:pStyle w:val="Heading2"/>
        <w:tabs>
          <w:tab w:val="left" w:pos="813"/>
        </w:tabs>
        <w:ind w:left="0"/>
      </w:pPr>
    </w:p>
    <w:p w:rsidR="00C25667" w:rsidRDefault="00C25667" w:rsidP="00C25667">
      <w:pPr>
        <w:pStyle w:val="Heading2"/>
        <w:tabs>
          <w:tab w:val="left" w:pos="813"/>
        </w:tabs>
        <w:ind w:left="0"/>
      </w:pP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комплексного</w:t>
      </w:r>
      <w:r>
        <w:rPr>
          <w:spacing w:val="-2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 w:rsidR="00FA0FA7">
        <w:t>территорий</w:t>
      </w:r>
    </w:p>
    <w:p w:rsidR="00C25667" w:rsidRDefault="00C25667" w:rsidP="00C25667">
      <w:pPr>
        <w:pStyle w:val="a4"/>
        <w:rPr>
          <w:b/>
        </w:rPr>
      </w:pPr>
    </w:p>
    <w:p w:rsidR="00C25667" w:rsidRDefault="00C25667" w:rsidP="00C25667">
      <w:pPr>
        <w:pStyle w:val="a4"/>
        <w:ind w:left="332" w:right="394" w:firstLine="427"/>
        <w:jc w:val="both"/>
      </w:pPr>
      <w:r>
        <w:t>При принятии решения о комплексном развитии территории ОМСУ могут установить показатели обеспеченности объектами местного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территориальной</w:t>
      </w:r>
      <w:r>
        <w:rPr>
          <w:spacing w:val="1"/>
        </w:rPr>
        <w:t xml:space="preserve"> </w:t>
      </w:r>
      <w:r>
        <w:t>доступности,</w:t>
      </w:r>
      <w:r>
        <w:rPr>
          <w:spacing w:val="1"/>
        </w:rPr>
        <w:t xml:space="preserve"> </w:t>
      </w:r>
      <w:r>
        <w:t>отличные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нормативами</w:t>
      </w:r>
      <w:r>
        <w:rPr>
          <w:spacing w:val="1"/>
        </w:rPr>
        <w:t xml:space="preserve"> </w:t>
      </w:r>
      <w:r>
        <w:t>градостроительного</w:t>
      </w:r>
      <w:r>
        <w:rPr>
          <w:spacing w:val="1"/>
        </w:rPr>
        <w:t xml:space="preserve"> </w:t>
      </w:r>
      <w:r>
        <w:t>проектирования,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противоречащими</w:t>
      </w:r>
      <w:r>
        <w:rPr>
          <w:spacing w:val="-1"/>
        </w:rPr>
        <w:t xml:space="preserve"> </w:t>
      </w:r>
      <w:r w:rsidR="00DE0F24">
        <w:t>Ф</w:t>
      </w:r>
      <w:r>
        <w:t>едеральному</w:t>
      </w:r>
      <w:r>
        <w:rPr>
          <w:spacing w:val="-5"/>
        </w:rPr>
        <w:t xml:space="preserve"> </w:t>
      </w:r>
      <w:r>
        <w:t>законодательству,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в сфере</w:t>
      </w:r>
      <w:r>
        <w:rPr>
          <w:spacing w:val="-1"/>
        </w:rPr>
        <w:t xml:space="preserve"> </w:t>
      </w:r>
      <w:r>
        <w:t>технического регулирования.</w:t>
      </w:r>
    </w:p>
    <w:p w:rsidR="00C25667" w:rsidRDefault="00C25667" w:rsidP="00C25667">
      <w:pPr>
        <w:pStyle w:val="a4"/>
        <w:spacing w:before="1"/>
        <w:ind w:left="332" w:right="390" w:firstLine="427"/>
        <w:jc w:val="both"/>
      </w:pPr>
      <w:r>
        <w:lastRenderedPageBreak/>
        <w:t>При разработке проекта комплексного развития территории</w:t>
      </w:r>
      <w:r>
        <w:rPr>
          <w:spacing w:val="1"/>
        </w:rPr>
        <w:t xml:space="preserve"> </w:t>
      </w:r>
      <w:r>
        <w:t>показатели</w:t>
      </w:r>
      <w:r>
        <w:rPr>
          <w:spacing w:val="61"/>
        </w:rPr>
        <w:t xml:space="preserve"> </w:t>
      </w:r>
      <w:r>
        <w:t>обеспеченности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территориальной</w:t>
      </w:r>
      <w:r>
        <w:rPr>
          <w:spacing w:val="6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рекомендуется устанавливать в соответствии со стандартом комплексного развития территории, разработанного КБ «Стрелка» совместно с</w:t>
      </w:r>
      <w:r>
        <w:rPr>
          <w:spacing w:val="1"/>
        </w:rPr>
        <w:t xml:space="preserve"> </w:t>
      </w:r>
      <w:r>
        <w:t>Министерством</w:t>
      </w:r>
      <w:r>
        <w:rPr>
          <w:spacing w:val="-1"/>
        </w:rPr>
        <w:t xml:space="preserve"> </w:t>
      </w:r>
      <w:r>
        <w:t>строительства</w:t>
      </w:r>
      <w:r>
        <w:rPr>
          <w:spacing w:val="-1"/>
        </w:rPr>
        <w:t xml:space="preserve"> </w:t>
      </w:r>
      <w:r>
        <w:t>и жилищно-коммунального хозяйства</w:t>
      </w:r>
      <w:r>
        <w:rPr>
          <w:spacing w:val="-5"/>
        </w:rPr>
        <w:t xml:space="preserve"> </w:t>
      </w:r>
      <w:r>
        <w:t>Российской Федерации.</w:t>
      </w:r>
    </w:p>
    <w:p w:rsidR="00C25667" w:rsidRDefault="00C25667" w:rsidP="00C25667">
      <w:pPr>
        <w:rPr>
          <w:sz w:val="24"/>
          <w:szCs w:val="24"/>
        </w:rPr>
      </w:pPr>
    </w:p>
    <w:p w:rsidR="00B64156" w:rsidRDefault="00B64156" w:rsidP="00F2628B">
      <w:pPr>
        <w:rPr>
          <w:sz w:val="24"/>
          <w:szCs w:val="24"/>
        </w:rPr>
      </w:pPr>
    </w:p>
    <w:p w:rsidR="00B64156" w:rsidRPr="000C711C" w:rsidRDefault="00B64156" w:rsidP="00F2628B">
      <w:pPr>
        <w:rPr>
          <w:sz w:val="24"/>
          <w:szCs w:val="24"/>
        </w:rPr>
        <w:sectPr w:rsidR="00B64156" w:rsidRPr="000C711C">
          <w:headerReference w:type="default" r:id="rId10"/>
          <w:footerReference w:type="default" r:id="rId11"/>
          <w:pgSz w:w="16840" w:h="11910" w:orient="landscape"/>
          <w:pgMar w:top="1180" w:right="740" w:bottom="1260" w:left="800" w:header="727" w:footer="1067" w:gutter="0"/>
          <w:cols w:space="720"/>
        </w:sectPr>
      </w:pPr>
    </w:p>
    <w:p w:rsidR="00750A9E" w:rsidRDefault="00750A9E" w:rsidP="000506B0">
      <w:pPr>
        <w:pStyle w:val="a3"/>
        <w:spacing w:line="276" w:lineRule="auto"/>
        <w:ind w:left="0"/>
        <w:jc w:val="right"/>
      </w:pPr>
      <w:r>
        <w:lastRenderedPageBreak/>
        <w:t>Приложение 1</w:t>
      </w:r>
      <w:r>
        <w:br/>
      </w:r>
      <w:r>
        <w:rPr>
          <w:noProof/>
          <w:lang w:eastAsia="ru-RU"/>
        </w:rPr>
        <w:drawing>
          <wp:inline distT="0" distB="0" distL="0" distR="0">
            <wp:extent cx="5902325" cy="8648700"/>
            <wp:effectExtent l="19050" t="0" r="3175" b="0"/>
            <wp:docPr id="1" name="Рисунок 0" descr="приложен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.jpg"/>
                    <pic:cNvPicPr/>
                  </pic:nvPicPr>
                  <pic:blipFill>
                    <a:blip r:embed="rId12" cstate="print"/>
                    <a:srcRect l="11686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864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0506B0">
      <w:pPr>
        <w:pStyle w:val="a3"/>
        <w:spacing w:line="276" w:lineRule="auto"/>
        <w:ind w:left="0"/>
        <w:jc w:val="right"/>
      </w:pPr>
      <w:r>
        <w:rPr>
          <w:noProof/>
          <w:lang w:eastAsia="ru-RU"/>
        </w:rPr>
        <w:lastRenderedPageBreak/>
        <w:drawing>
          <wp:inline distT="0" distB="0" distL="0" distR="0">
            <wp:extent cx="5883478" cy="7743825"/>
            <wp:effectExtent l="19050" t="0" r="2972" b="0"/>
            <wp:docPr id="2" name="Рисунок 1" descr="приложение 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2.jpg"/>
                    <pic:cNvPicPr/>
                  </pic:nvPicPr>
                  <pic:blipFill>
                    <a:blip r:embed="rId13" cstate="print"/>
                    <a:srcRect l="10583" b="9046"/>
                    <a:stretch>
                      <a:fillRect/>
                    </a:stretch>
                  </pic:blipFill>
                  <pic:spPr>
                    <a:xfrm>
                      <a:off x="0" y="0"/>
                      <a:ext cx="5883478" cy="774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Default="00750A9E" w:rsidP="00750A9E">
      <w:pPr>
        <w:pStyle w:val="a3"/>
        <w:spacing w:line="276" w:lineRule="auto"/>
        <w:ind w:left="420"/>
        <w:jc w:val="right"/>
      </w:pPr>
    </w:p>
    <w:p w:rsidR="00750A9E" w:rsidRPr="004E22EE" w:rsidRDefault="00750A9E" w:rsidP="000506B0">
      <w:pPr>
        <w:pStyle w:val="a3"/>
        <w:spacing w:line="276" w:lineRule="auto"/>
        <w:ind w:left="0"/>
        <w:jc w:val="right"/>
      </w:pPr>
      <w:r>
        <w:rPr>
          <w:noProof/>
          <w:lang w:eastAsia="ru-RU"/>
        </w:rPr>
        <w:lastRenderedPageBreak/>
        <w:drawing>
          <wp:inline distT="0" distB="0" distL="0" distR="0">
            <wp:extent cx="6369050" cy="8431993"/>
            <wp:effectExtent l="19050" t="0" r="0" b="0"/>
            <wp:docPr id="3" name="Рисунок 2" descr="приложение 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1_3.jpg"/>
                    <pic:cNvPicPr/>
                  </pic:nvPicPr>
                  <pic:blipFill>
                    <a:blip r:embed="rId14" cstate="print"/>
                    <a:srcRect l="11224" b="9170"/>
                    <a:stretch>
                      <a:fillRect/>
                    </a:stretch>
                  </pic:blipFill>
                  <pic:spPr>
                    <a:xfrm>
                      <a:off x="0" y="0"/>
                      <a:ext cx="6369050" cy="8431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0A9E" w:rsidRPr="004E22EE" w:rsidSect="004E22EE">
      <w:headerReference w:type="default" r:id="rId15"/>
      <w:footerReference w:type="default" r:id="rId16"/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00C2" w:rsidRDefault="008000C2" w:rsidP="00BC2870">
      <w:pPr>
        <w:spacing w:line="240" w:lineRule="auto"/>
      </w:pPr>
      <w:r>
        <w:separator/>
      </w:r>
    </w:p>
  </w:endnote>
  <w:endnote w:type="continuationSeparator" w:id="1">
    <w:p w:rsidR="008000C2" w:rsidRDefault="008000C2" w:rsidP="00BC287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4B1E" w:rsidRDefault="00804B1E">
    <w:pPr>
      <w:pStyle w:val="a4"/>
      <w:spacing w:line="14" w:lineRule="auto"/>
      <w:rPr>
        <w:sz w:val="20"/>
      </w:rPr>
    </w:pPr>
    <w:r w:rsidRPr="00FB54B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8" type="#_x0000_t202" style="position:absolute;margin-left:411.9pt;margin-top:530.95pt;width:18pt;height:15.3pt;z-index:-251649024;mso-position-horizontal-relative:page;mso-position-vertical-relative:page" filled="f" stroked="f">
          <v:textbox style="mso-next-textbox:#_x0000_s7178" inset="0,0,0,0">
            <w:txbxContent>
              <w:p w:rsidR="00804B1E" w:rsidRDefault="00804B1E">
                <w:pPr>
                  <w:pStyle w:val="a4"/>
                  <w:spacing w:before="10"/>
                  <w:ind w:left="60"/>
                </w:pPr>
                <w:fldSimple w:instr=" PAGE ">
                  <w:r w:rsidR="00DE0F24">
                    <w:rPr>
                      <w:noProof/>
                    </w:rPr>
                    <w:t>17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4B1E" w:rsidRDefault="00804B1E">
    <w:pPr>
      <w:pStyle w:val="a4"/>
      <w:spacing w:line="14" w:lineRule="auto"/>
      <w:rPr>
        <w:sz w:val="20"/>
      </w:rPr>
    </w:pPr>
    <w:r w:rsidRPr="00FB54B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2" type="#_x0000_t202" style="position:absolute;margin-left:411.9pt;margin-top:530.95pt;width:18pt;height:15.3pt;z-index:-251652096;mso-position-horizontal-relative:page;mso-position-vertical-relative:page" filled="f" stroked="f">
          <v:textbox inset="0,0,0,0">
            <w:txbxContent>
              <w:p w:rsidR="00804B1E" w:rsidRDefault="00804B1E">
                <w:pPr>
                  <w:pStyle w:val="a4"/>
                  <w:spacing w:before="10"/>
                  <w:ind w:left="60"/>
                </w:pPr>
              </w:p>
              <w:p w:rsidR="00804B1E" w:rsidRDefault="00804B1E">
                <w:pPr>
                  <w:pStyle w:val="a4"/>
                  <w:spacing w:before="10"/>
                  <w:ind w:left="60"/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00C2" w:rsidRDefault="008000C2" w:rsidP="00BC2870">
      <w:pPr>
        <w:spacing w:line="240" w:lineRule="auto"/>
      </w:pPr>
      <w:r>
        <w:separator/>
      </w:r>
    </w:p>
  </w:footnote>
  <w:footnote w:type="continuationSeparator" w:id="1">
    <w:p w:rsidR="008000C2" w:rsidRDefault="008000C2" w:rsidP="00BC2870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4B1E" w:rsidRPr="000D1CD8" w:rsidRDefault="00804B1E" w:rsidP="000D1CD8">
    <w:pPr>
      <w:pStyle w:val="a7"/>
      <w:jc w:val="center"/>
      <w:rPr>
        <w:color w:val="808080" w:themeColor="background1" w:themeShade="80"/>
        <w:spacing w:val="14"/>
        <w:sz w:val="20"/>
        <w:szCs w:val="20"/>
      </w:rPr>
    </w:pPr>
    <w:r w:rsidRPr="000D1CD8">
      <w:rPr>
        <w:color w:val="808080" w:themeColor="background1" w:themeShade="80"/>
        <w:spacing w:val="14"/>
        <w:sz w:val="20"/>
        <w:szCs w:val="20"/>
      </w:rPr>
      <w:t>Местные нормативы градостроительного проектирования Шалинского городского округа</w:t>
    </w:r>
  </w:p>
  <w:p w:rsidR="00804B1E" w:rsidRDefault="00804B1E">
    <w:pPr>
      <w:pStyle w:val="a7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4B1E" w:rsidRDefault="00804B1E" w:rsidP="000D1CD8">
    <w:pPr>
      <w:pStyle w:val="a7"/>
      <w:jc w:val="right"/>
    </w:pPr>
    <w:r>
      <w:t>ПРОЕКТ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4B1E" w:rsidRDefault="00804B1E">
    <w:pPr>
      <w:pStyle w:val="a4"/>
      <w:spacing w:line="14" w:lineRule="auto"/>
      <w:rPr>
        <w:sz w:val="20"/>
      </w:rPr>
    </w:pPr>
    <w:r w:rsidRPr="00FB54B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7" type="#_x0000_t202" style="position:absolute;margin-left:411.9pt;margin-top:35.35pt;width:18pt;height:15.3pt;z-index:-251650048;mso-position-horizontal-relative:page;mso-position-vertical-relative:page" filled="f" stroked="f">
          <v:textbox style="mso-next-textbox:#_x0000_s7177" inset="0,0,0,0">
            <w:txbxContent>
              <w:p w:rsidR="00804B1E" w:rsidRDefault="00804B1E">
                <w:pPr>
                  <w:pStyle w:val="a4"/>
                  <w:spacing w:before="10"/>
                  <w:ind w:left="60"/>
                </w:pPr>
                <w:fldSimple w:instr=" PAGE ">
                  <w:r w:rsidR="00DE0F24">
                    <w:rPr>
                      <w:noProof/>
                    </w:rPr>
                    <w:t>17</w:t>
                  </w:r>
                </w:fldSimple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14829376"/>
      <w:docPartObj>
        <w:docPartGallery w:val="Page Numbers (Top of Page)"/>
        <w:docPartUnique/>
      </w:docPartObj>
    </w:sdtPr>
    <w:sdtContent>
      <w:p w:rsidR="00804B1E" w:rsidRDefault="00804B1E">
        <w:pPr>
          <w:pStyle w:val="a7"/>
          <w:jc w:val="center"/>
        </w:pPr>
        <w:fldSimple w:instr=" PAGE   \* MERGEFORMAT ">
          <w:r w:rsidR="00DE0F24">
            <w:rPr>
              <w:noProof/>
            </w:rPr>
            <w:t>20</w:t>
          </w:r>
        </w:fldSimple>
      </w:p>
    </w:sdtContent>
  </w:sdt>
  <w:p w:rsidR="00804B1E" w:rsidRDefault="00804B1E">
    <w:pPr>
      <w:pStyle w:val="a4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C55F04"/>
    <w:multiLevelType w:val="multilevel"/>
    <w:tmpl w:val="B8DC45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1">
    <w:nsid w:val="12197F34"/>
    <w:multiLevelType w:val="multilevel"/>
    <w:tmpl w:val="A7389A4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>
    <w:nsid w:val="13920DE4"/>
    <w:multiLevelType w:val="hybridMultilevel"/>
    <w:tmpl w:val="73840F36"/>
    <w:lvl w:ilvl="0" w:tplc="DEB66FE0">
      <w:numFmt w:val="bullet"/>
      <w:lvlText w:val=""/>
      <w:lvlJc w:val="left"/>
      <w:pPr>
        <w:ind w:left="1299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9" w:hanging="360"/>
      </w:pPr>
      <w:rPr>
        <w:rFonts w:ascii="Wingdings" w:hAnsi="Wingdings" w:hint="default"/>
      </w:rPr>
    </w:lvl>
  </w:abstractNum>
  <w:abstractNum w:abstractNumId="3">
    <w:nsid w:val="1ABC4FFA"/>
    <w:multiLevelType w:val="hybridMultilevel"/>
    <w:tmpl w:val="05A634DC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2E64DC"/>
    <w:multiLevelType w:val="hybridMultilevel"/>
    <w:tmpl w:val="521693CC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DC148F"/>
    <w:multiLevelType w:val="hybridMultilevel"/>
    <w:tmpl w:val="E0AA5FF8"/>
    <w:lvl w:ilvl="0" w:tplc="21309388">
      <w:start w:val="1"/>
      <w:numFmt w:val="decimal"/>
      <w:lvlText w:val="%1."/>
      <w:lvlJc w:val="left"/>
      <w:pPr>
        <w:ind w:left="2758" w:hanging="74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DBEE8D6">
      <w:numFmt w:val="bullet"/>
      <w:lvlText w:val=""/>
      <w:lvlJc w:val="left"/>
      <w:pPr>
        <w:ind w:left="2760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2" w:tplc="E5322A34">
      <w:numFmt w:val="bullet"/>
      <w:lvlText w:val="•"/>
      <w:lvlJc w:val="left"/>
      <w:pPr>
        <w:ind w:left="4429" w:hanging="360"/>
      </w:pPr>
      <w:rPr>
        <w:rFonts w:hint="default"/>
        <w:lang w:val="ru-RU" w:eastAsia="en-US" w:bidi="ar-SA"/>
      </w:rPr>
    </w:lvl>
    <w:lvl w:ilvl="3" w:tplc="5B0A1C26">
      <w:numFmt w:val="bullet"/>
      <w:lvlText w:val="•"/>
      <w:lvlJc w:val="left"/>
      <w:pPr>
        <w:ind w:left="5263" w:hanging="360"/>
      </w:pPr>
      <w:rPr>
        <w:rFonts w:hint="default"/>
        <w:lang w:val="ru-RU" w:eastAsia="en-US" w:bidi="ar-SA"/>
      </w:rPr>
    </w:lvl>
    <w:lvl w:ilvl="4" w:tplc="4FF6EAEC">
      <w:numFmt w:val="bullet"/>
      <w:lvlText w:val="•"/>
      <w:lvlJc w:val="left"/>
      <w:pPr>
        <w:ind w:left="6098" w:hanging="360"/>
      </w:pPr>
      <w:rPr>
        <w:rFonts w:hint="default"/>
        <w:lang w:val="ru-RU" w:eastAsia="en-US" w:bidi="ar-SA"/>
      </w:rPr>
    </w:lvl>
    <w:lvl w:ilvl="5" w:tplc="0E08A86A">
      <w:numFmt w:val="bullet"/>
      <w:lvlText w:val="•"/>
      <w:lvlJc w:val="left"/>
      <w:pPr>
        <w:ind w:left="6933" w:hanging="360"/>
      </w:pPr>
      <w:rPr>
        <w:rFonts w:hint="default"/>
        <w:lang w:val="ru-RU" w:eastAsia="en-US" w:bidi="ar-SA"/>
      </w:rPr>
    </w:lvl>
    <w:lvl w:ilvl="6" w:tplc="933268BE">
      <w:numFmt w:val="bullet"/>
      <w:lvlText w:val="•"/>
      <w:lvlJc w:val="left"/>
      <w:pPr>
        <w:ind w:left="7767" w:hanging="360"/>
      </w:pPr>
      <w:rPr>
        <w:rFonts w:hint="default"/>
        <w:lang w:val="ru-RU" w:eastAsia="en-US" w:bidi="ar-SA"/>
      </w:rPr>
    </w:lvl>
    <w:lvl w:ilvl="7" w:tplc="C95449E8">
      <w:numFmt w:val="bullet"/>
      <w:lvlText w:val="•"/>
      <w:lvlJc w:val="left"/>
      <w:pPr>
        <w:ind w:left="8602" w:hanging="360"/>
      </w:pPr>
      <w:rPr>
        <w:rFonts w:hint="default"/>
        <w:lang w:val="ru-RU" w:eastAsia="en-US" w:bidi="ar-SA"/>
      </w:rPr>
    </w:lvl>
    <w:lvl w:ilvl="8" w:tplc="D47672FA">
      <w:numFmt w:val="bullet"/>
      <w:lvlText w:val="•"/>
      <w:lvlJc w:val="left"/>
      <w:pPr>
        <w:ind w:left="9437" w:hanging="360"/>
      </w:pPr>
      <w:rPr>
        <w:rFonts w:hint="default"/>
        <w:lang w:val="ru-RU" w:eastAsia="en-US" w:bidi="ar-SA"/>
      </w:rPr>
    </w:lvl>
  </w:abstractNum>
  <w:abstractNum w:abstractNumId="6">
    <w:nsid w:val="1F7D35AC"/>
    <w:multiLevelType w:val="hybridMultilevel"/>
    <w:tmpl w:val="756ACA7C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832F50"/>
    <w:multiLevelType w:val="hybridMultilevel"/>
    <w:tmpl w:val="F9F0010A"/>
    <w:lvl w:ilvl="0" w:tplc="041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F558EF"/>
    <w:multiLevelType w:val="hybridMultilevel"/>
    <w:tmpl w:val="7812DC04"/>
    <w:lvl w:ilvl="0" w:tplc="F362909E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>
    <w:nsid w:val="247143F8"/>
    <w:multiLevelType w:val="multilevel"/>
    <w:tmpl w:val="3A1CB65E"/>
    <w:lvl w:ilvl="0">
      <w:start w:val="1"/>
      <w:numFmt w:val="decimal"/>
      <w:lvlText w:val="%1"/>
      <w:lvlJc w:val="left"/>
      <w:pPr>
        <w:ind w:left="692" w:hanging="360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4329" w:hanging="36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045" w:hanging="536"/>
      </w:pPr>
      <w:rPr>
        <w:rFonts w:hint="default"/>
        <w:w w:val="100"/>
        <w:lang w:val="ru-RU" w:eastAsia="en-US" w:bidi="ar-SA"/>
      </w:rPr>
    </w:lvl>
    <w:lvl w:ilvl="3">
      <w:numFmt w:val="bullet"/>
      <w:lvlText w:val=""/>
      <w:lvlJc w:val="left"/>
      <w:pPr>
        <w:ind w:left="1466" w:hanging="360"/>
      </w:pPr>
      <w:rPr>
        <w:rFonts w:hint="default"/>
        <w:w w:val="100"/>
        <w:position w:val="2"/>
        <w:lang w:val="ru-RU" w:eastAsia="en-US" w:bidi="ar-SA"/>
      </w:rPr>
    </w:lvl>
    <w:lvl w:ilvl="4">
      <w:numFmt w:val="bullet"/>
      <w:lvlText w:val="•"/>
      <w:lvlJc w:val="left"/>
      <w:pPr>
        <w:ind w:left="1760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1980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2040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2180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6552" w:hanging="360"/>
      </w:pPr>
      <w:rPr>
        <w:rFonts w:hint="default"/>
        <w:lang w:val="ru-RU" w:eastAsia="en-US" w:bidi="ar-SA"/>
      </w:rPr>
    </w:lvl>
  </w:abstractNum>
  <w:abstractNum w:abstractNumId="10">
    <w:nsid w:val="2A287DC7"/>
    <w:multiLevelType w:val="multilevel"/>
    <w:tmpl w:val="162CD5D2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31F54987"/>
    <w:multiLevelType w:val="hybridMultilevel"/>
    <w:tmpl w:val="E2021D52"/>
    <w:lvl w:ilvl="0" w:tplc="B08C9C54">
      <w:start w:val="1"/>
      <w:numFmt w:val="upperRoman"/>
      <w:lvlText w:val="%1."/>
      <w:lvlJc w:val="left"/>
      <w:pPr>
        <w:ind w:left="1899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59" w:hanging="360"/>
      </w:pPr>
    </w:lvl>
    <w:lvl w:ilvl="2" w:tplc="0419001B" w:tentative="1">
      <w:start w:val="1"/>
      <w:numFmt w:val="lowerRoman"/>
      <w:lvlText w:val="%3."/>
      <w:lvlJc w:val="right"/>
      <w:pPr>
        <w:ind w:left="2979" w:hanging="180"/>
      </w:pPr>
    </w:lvl>
    <w:lvl w:ilvl="3" w:tplc="0419000F" w:tentative="1">
      <w:start w:val="1"/>
      <w:numFmt w:val="decimal"/>
      <w:lvlText w:val="%4."/>
      <w:lvlJc w:val="left"/>
      <w:pPr>
        <w:ind w:left="3699" w:hanging="360"/>
      </w:pPr>
    </w:lvl>
    <w:lvl w:ilvl="4" w:tplc="04190019" w:tentative="1">
      <w:start w:val="1"/>
      <w:numFmt w:val="lowerLetter"/>
      <w:lvlText w:val="%5."/>
      <w:lvlJc w:val="left"/>
      <w:pPr>
        <w:ind w:left="4419" w:hanging="360"/>
      </w:pPr>
    </w:lvl>
    <w:lvl w:ilvl="5" w:tplc="0419001B" w:tentative="1">
      <w:start w:val="1"/>
      <w:numFmt w:val="lowerRoman"/>
      <w:lvlText w:val="%6."/>
      <w:lvlJc w:val="right"/>
      <w:pPr>
        <w:ind w:left="5139" w:hanging="180"/>
      </w:pPr>
    </w:lvl>
    <w:lvl w:ilvl="6" w:tplc="0419000F" w:tentative="1">
      <w:start w:val="1"/>
      <w:numFmt w:val="decimal"/>
      <w:lvlText w:val="%7."/>
      <w:lvlJc w:val="left"/>
      <w:pPr>
        <w:ind w:left="5859" w:hanging="360"/>
      </w:pPr>
    </w:lvl>
    <w:lvl w:ilvl="7" w:tplc="04190019" w:tentative="1">
      <w:start w:val="1"/>
      <w:numFmt w:val="lowerLetter"/>
      <w:lvlText w:val="%8."/>
      <w:lvlJc w:val="left"/>
      <w:pPr>
        <w:ind w:left="6579" w:hanging="360"/>
      </w:pPr>
    </w:lvl>
    <w:lvl w:ilvl="8" w:tplc="0419001B" w:tentative="1">
      <w:start w:val="1"/>
      <w:numFmt w:val="lowerRoman"/>
      <w:lvlText w:val="%9."/>
      <w:lvlJc w:val="right"/>
      <w:pPr>
        <w:ind w:left="7299" w:hanging="180"/>
      </w:pPr>
    </w:lvl>
  </w:abstractNum>
  <w:abstractNum w:abstractNumId="12">
    <w:nsid w:val="35EF6354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13">
    <w:nsid w:val="37EB63F2"/>
    <w:multiLevelType w:val="hybridMultilevel"/>
    <w:tmpl w:val="F0022EE8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3B47CD"/>
    <w:multiLevelType w:val="hybridMultilevel"/>
    <w:tmpl w:val="9D508234"/>
    <w:lvl w:ilvl="0" w:tplc="2BD2A36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1B69A2"/>
    <w:multiLevelType w:val="hybridMultilevel"/>
    <w:tmpl w:val="A2F8A780"/>
    <w:lvl w:ilvl="0" w:tplc="275AFC06">
      <w:start w:val="1"/>
      <w:numFmt w:val="upperRoman"/>
      <w:lvlText w:val="%1."/>
      <w:lvlJc w:val="left"/>
      <w:pPr>
        <w:ind w:left="1342" w:hanging="214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8D28B1C0">
      <w:start w:val="1"/>
      <w:numFmt w:val="decimal"/>
      <w:lvlText w:val="%2."/>
      <w:lvlJc w:val="left"/>
      <w:pPr>
        <w:ind w:left="1406" w:hanging="240"/>
      </w:pPr>
      <w:rPr>
        <w:rFonts w:ascii="Times New Roman" w:eastAsiaTheme="minorHAnsi" w:hAnsi="Times New Roman" w:cs="Times New Roman"/>
        <w:b/>
        <w:bCs/>
        <w:w w:val="100"/>
        <w:lang w:val="ru-RU" w:eastAsia="en-US" w:bidi="ar-SA"/>
      </w:rPr>
    </w:lvl>
    <w:lvl w:ilvl="2" w:tplc="597A25A6">
      <w:numFmt w:val="bullet"/>
      <w:lvlText w:val="•"/>
      <w:lvlJc w:val="left"/>
      <w:pPr>
        <w:ind w:left="2478" w:hanging="240"/>
      </w:pPr>
      <w:rPr>
        <w:rFonts w:hint="default"/>
        <w:lang w:val="ru-RU" w:eastAsia="en-US" w:bidi="ar-SA"/>
      </w:rPr>
    </w:lvl>
    <w:lvl w:ilvl="3" w:tplc="B35EB4EA">
      <w:numFmt w:val="bullet"/>
      <w:lvlText w:val="•"/>
      <w:lvlJc w:val="left"/>
      <w:pPr>
        <w:ind w:left="3556" w:hanging="240"/>
      </w:pPr>
      <w:rPr>
        <w:rFonts w:hint="default"/>
        <w:lang w:val="ru-RU" w:eastAsia="en-US" w:bidi="ar-SA"/>
      </w:rPr>
    </w:lvl>
    <w:lvl w:ilvl="4" w:tplc="27042D0A">
      <w:numFmt w:val="bullet"/>
      <w:lvlText w:val="•"/>
      <w:lvlJc w:val="left"/>
      <w:pPr>
        <w:ind w:left="4635" w:hanging="240"/>
      </w:pPr>
      <w:rPr>
        <w:rFonts w:hint="default"/>
        <w:lang w:val="ru-RU" w:eastAsia="en-US" w:bidi="ar-SA"/>
      </w:rPr>
    </w:lvl>
    <w:lvl w:ilvl="5" w:tplc="2702F58E">
      <w:numFmt w:val="bullet"/>
      <w:lvlText w:val="•"/>
      <w:lvlJc w:val="left"/>
      <w:pPr>
        <w:ind w:left="5713" w:hanging="240"/>
      </w:pPr>
      <w:rPr>
        <w:rFonts w:hint="default"/>
        <w:lang w:val="ru-RU" w:eastAsia="en-US" w:bidi="ar-SA"/>
      </w:rPr>
    </w:lvl>
    <w:lvl w:ilvl="6" w:tplc="DB444F58">
      <w:numFmt w:val="bullet"/>
      <w:lvlText w:val="•"/>
      <w:lvlJc w:val="left"/>
      <w:pPr>
        <w:ind w:left="6792" w:hanging="240"/>
      </w:pPr>
      <w:rPr>
        <w:rFonts w:hint="default"/>
        <w:lang w:val="ru-RU" w:eastAsia="en-US" w:bidi="ar-SA"/>
      </w:rPr>
    </w:lvl>
    <w:lvl w:ilvl="7" w:tplc="73900046">
      <w:numFmt w:val="bullet"/>
      <w:lvlText w:val="•"/>
      <w:lvlJc w:val="left"/>
      <w:pPr>
        <w:ind w:left="7870" w:hanging="240"/>
      </w:pPr>
      <w:rPr>
        <w:rFonts w:hint="default"/>
        <w:lang w:val="ru-RU" w:eastAsia="en-US" w:bidi="ar-SA"/>
      </w:rPr>
    </w:lvl>
    <w:lvl w:ilvl="8" w:tplc="F9BC6056">
      <w:numFmt w:val="bullet"/>
      <w:lvlText w:val="•"/>
      <w:lvlJc w:val="left"/>
      <w:pPr>
        <w:ind w:left="8949" w:hanging="240"/>
      </w:pPr>
      <w:rPr>
        <w:rFonts w:hint="default"/>
        <w:lang w:val="ru-RU" w:eastAsia="en-US" w:bidi="ar-SA"/>
      </w:rPr>
    </w:lvl>
  </w:abstractNum>
  <w:abstractNum w:abstractNumId="16">
    <w:nsid w:val="409C5455"/>
    <w:multiLevelType w:val="hybridMultilevel"/>
    <w:tmpl w:val="1D7698AE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2C70C12"/>
    <w:multiLevelType w:val="hybridMultilevel"/>
    <w:tmpl w:val="9B04702A"/>
    <w:lvl w:ilvl="0" w:tplc="9140E0A8">
      <w:start w:val="1"/>
      <w:numFmt w:val="decimal"/>
      <w:lvlText w:val="%1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ECCFC3C">
      <w:start w:val="1"/>
      <w:numFmt w:val="decimal"/>
      <w:lvlText w:val="%2."/>
      <w:lvlJc w:val="left"/>
      <w:pPr>
        <w:ind w:left="1466" w:hanging="42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202A68DC">
      <w:numFmt w:val="bullet"/>
      <w:lvlText w:val="•"/>
      <w:lvlJc w:val="left"/>
      <w:pPr>
        <w:ind w:left="3015" w:hanging="426"/>
      </w:pPr>
      <w:rPr>
        <w:rFonts w:hint="default"/>
        <w:lang w:val="ru-RU" w:eastAsia="en-US" w:bidi="ar-SA"/>
      </w:rPr>
    </w:lvl>
    <w:lvl w:ilvl="3" w:tplc="3C4490AA">
      <w:numFmt w:val="bullet"/>
      <w:lvlText w:val="•"/>
      <w:lvlJc w:val="left"/>
      <w:pPr>
        <w:ind w:left="4550" w:hanging="426"/>
      </w:pPr>
      <w:rPr>
        <w:rFonts w:hint="default"/>
        <w:lang w:val="ru-RU" w:eastAsia="en-US" w:bidi="ar-SA"/>
      </w:rPr>
    </w:lvl>
    <w:lvl w:ilvl="4" w:tplc="5C1C086E">
      <w:numFmt w:val="bullet"/>
      <w:lvlText w:val="•"/>
      <w:lvlJc w:val="left"/>
      <w:pPr>
        <w:ind w:left="6086" w:hanging="426"/>
      </w:pPr>
      <w:rPr>
        <w:rFonts w:hint="default"/>
        <w:lang w:val="ru-RU" w:eastAsia="en-US" w:bidi="ar-SA"/>
      </w:rPr>
    </w:lvl>
    <w:lvl w:ilvl="5" w:tplc="D480DFC6">
      <w:numFmt w:val="bullet"/>
      <w:lvlText w:val="•"/>
      <w:lvlJc w:val="left"/>
      <w:pPr>
        <w:ind w:left="7621" w:hanging="426"/>
      </w:pPr>
      <w:rPr>
        <w:rFonts w:hint="default"/>
        <w:lang w:val="ru-RU" w:eastAsia="en-US" w:bidi="ar-SA"/>
      </w:rPr>
    </w:lvl>
    <w:lvl w:ilvl="6" w:tplc="3A568098">
      <w:numFmt w:val="bullet"/>
      <w:lvlText w:val="•"/>
      <w:lvlJc w:val="left"/>
      <w:pPr>
        <w:ind w:left="9156" w:hanging="426"/>
      </w:pPr>
      <w:rPr>
        <w:rFonts w:hint="default"/>
        <w:lang w:val="ru-RU" w:eastAsia="en-US" w:bidi="ar-SA"/>
      </w:rPr>
    </w:lvl>
    <w:lvl w:ilvl="7" w:tplc="C472EEE4">
      <w:numFmt w:val="bullet"/>
      <w:lvlText w:val="•"/>
      <w:lvlJc w:val="left"/>
      <w:pPr>
        <w:ind w:left="10692" w:hanging="426"/>
      </w:pPr>
      <w:rPr>
        <w:rFonts w:hint="default"/>
        <w:lang w:val="ru-RU" w:eastAsia="en-US" w:bidi="ar-SA"/>
      </w:rPr>
    </w:lvl>
    <w:lvl w:ilvl="8" w:tplc="5ECAEF86">
      <w:numFmt w:val="bullet"/>
      <w:lvlText w:val="•"/>
      <w:lvlJc w:val="left"/>
      <w:pPr>
        <w:ind w:left="12227" w:hanging="426"/>
      </w:pPr>
      <w:rPr>
        <w:rFonts w:hint="default"/>
        <w:lang w:val="ru-RU" w:eastAsia="en-US" w:bidi="ar-SA"/>
      </w:rPr>
    </w:lvl>
  </w:abstractNum>
  <w:abstractNum w:abstractNumId="18">
    <w:nsid w:val="43B54250"/>
    <w:multiLevelType w:val="multilevel"/>
    <w:tmpl w:val="69788834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7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1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0" w:hanging="1800"/>
      </w:pPr>
      <w:rPr>
        <w:rFonts w:hint="default"/>
      </w:rPr>
    </w:lvl>
  </w:abstractNum>
  <w:abstractNum w:abstractNumId="19">
    <w:nsid w:val="43D90FDB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20">
    <w:nsid w:val="44227E4E"/>
    <w:multiLevelType w:val="hybridMultilevel"/>
    <w:tmpl w:val="66B0ED5C"/>
    <w:lvl w:ilvl="0" w:tplc="3AF64304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791C26"/>
    <w:multiLevelType w:val="multilevel"/>
    <w:tmpl w:val="168093EC"/>
    <w:lvl w:ilvl="0">
      <w:start w:val="2"/>
      <w:numFmt w:val="decimal"/>
      <w:lvlText w:val="%1."/>
      <w:lvlJc w:val="left"/>
      <w:pPr>
        <w:ind w:left="480" w:hanging="480"/>
      </w:pPr>
      <w:rPr>
        <w:rFonts w:eastAsiaTheme="minorHAnsi" w:hint="default"/>
        <w:b w:val="0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eastAsiaTheme="minorHAnsi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hint="default"/>
        <w:b w:val="0"/>
      </w:rPr>
    </w:lvl>
  </w:abstractNum>
  <w:abstractNum w:abstractNumId="22">
    <w:nsid w:val="45FE712E"/>
    <w:multiLevelType w:val="hybridMultilevel"/>
    <w:tmpl w:val="95D8155A"/>
    <w:lvl w:ilvl="0" w:tplc="4580AD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CA2F5A"/>
    <w:multiLevelType w:val="multilevel"/>
    <w:tmpl w:val="890C25C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4">
    <w:nsid w:val="4D6F7214"/>
    <w:multiLevelType w:val="multilevel"/>
    <w:tmpl w:val="6F5ED42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117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34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5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31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12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296" w:hanging="1800"/>
      </w:pPr>
      <w:rPr>
        <w:rFonts w:hint="default"/>
      </w:rPr>
    </w:lvl>
  </w:abstractNum>
  <w:abstractNum w:abstractNumId="25">
    <w:nsid w:val="4F175D73"/>
    <w:multiLevelType w:val="multilevel"/>
    <w:tmpl w:val="CD1896BE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Theme="minorHAnsi" w:hAnsi="Times New Roman" w:cs="Times New Roman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26">
    <w:nsid w:val="4FBA6849"/>
    <w:multiLevelType w:val="multilevel"/>
    <w:tmpl w:val="5A3AD1D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27">
    <w:nsid w:val="5800450C"/>
    <w:multiLevelType w:val="hybridMultilevel"/>
    <w:tmpl w:val="1A3AAAAE"/>
    <w:lvl w:ilvl="0" w:tplc="AC5E2594">
      <w:start w:val="2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8">
    <w:nsid w:val="5B923894"/>
    <w:multiLevelType w:val="multilevel"/>
    <w:tmpl w:val="4198C85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352" w:hanging="360"/>
      </w:pPr>
      <w:rPr>
        <w:rFonts w:hint="default"/>
        <w:color w:val="FF0000"/>
      </w:rPr>
    </w:lvl>
    <w:lvl w:ilvl="2">
      <w:start w:val="1"/>
      <w:numFmt w:val="decimal"/>
      <w:lvlText w:val="%1.%2.%3"/>
      <w:lvlJc w:val="left"/>
      <w:pPr>
        <w:ind w:left="3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000" w:hanging="1800"/>
      </w:pPr>
      <w:rPr>
        <w:rFonts w:hint="default"/>
      </w:rPr>
    </w:lvl>
  </w:abstractNum>
  <w:abstractNum w:abstractNumId="29">
    <w:nsid w:val="5D3F0848"/>
    <w:multiLevelType w:val="hybridMultilevel"/>
    <w:tmpl w:val="2BACB0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4F150C9"/>
    <w:multiLevelType w:val="hybridMultilevel"/>
    <w:tmpl w:val="A5FC40E6"/>
    <w:lvl w:ilvl="0" w:tplc="6C9AC45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B95142B"/>
    <w:multiLevelType w:val="hybridMultilevel"/>
    <w:tmpl w:val="7812DC04"/>
    <w:lvl w:ilvl="0" w:tplc="F362909E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2">
    <w:nsid w:val="70D31D1A"/>
    <w:multiLevelType w:val="multilevel"/>
    <w:tmpl w:val="5A3AD1D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8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2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33">
    <w:nsid w:val="77F00CD7"/>
    <w:multiLevelType w:val="multilevel"/>
    <w:tmpl w:val="CBF29D72"/>
    <w:lvl w:ilvl="0">
      <w:start w:val="2"/>
      <w:numFmt w:val="decimal"/>
      <w:lvlText w:val="%1"/>
      <w:lvlJc w:val="left"/>
      <w:pPr>
        <w:ind w:left="760" w:hanging="36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36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480" w:hanging="54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"/>
      <w:lvlJc w:val="left"/>
      <w:pPr>
        <w:ind w:left="2034" w:hanging="360"/>
      </w:pPr>
      <w:rPr>
        <w:rFonts w:ascii="Symbol" w:eastAsia="Symbol" w:hAnsi="Symbol" w:cs="Symbol" w:hint="default"/>
        <w:w w:val="100"/>
        <w:position w:val="2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3934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8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2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616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1510" w:hanging="360"/>
      </w:pPr>
      <w:rPr>
        <w:rFonts w:hint="default"/>
        <w:lang w:val="ru-RU" w:eastAsia="en-US" w:bidi="ar-SA"/>
      </w:rPr>
    </w:lvl>
  </w:abstractNum>
  <w:abstractNum w:abstractNumId="34">
    <w:nsid w:val="787873E0"/>
    <w:multiLevelType w:val="hybridMultilevel"/>
    <w:tmpl w:val="47D41BC6"/>
    <w:lvl w:ilvl="0" w:tplc="21AE59F4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w w:val="100"/>
        <w:lang w:val="ru-RU" w:eastAsia="en-US" w:bidi="ar-SA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5"/>
  </w:num>
  <w:num w:numId="3">
    <w:abstractNumId w:val="15"/>
  </w:num>
  <w:num w:numId="4">
    <w:abstractNumId w:val="9"/>
  </w:num>
  <w:num w:numId="5">
    <w:abstractNumId w:val="28"/>
  </w:num>
  <w:num w:numId="6">
    <w:abstractNumId w:val="25"/>
  </w:num>
  <w:num w:numId="7">
    <w:abstractNumId w:val="17"/>
  </w:num>
  <w:num w:numId="8">
    <w:abstractNumId w:val="17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33"/>
  </w:num>
  <w:num w:numId="10">
    <w:abstractNumId w:val="12"/>
  </w:num>
  <w:num w:numId="11">
    <w:abstractNumId w:val="19"/>
  </w:num>
  <w:num w:numId="12">
    <w:abstractNumId w:val="2"/>
  </w:num>
  <w:num w:numId="13">
    <w:abstractNumId w:val="7"/>
  </w:num>
  <w:num w:numId="14">
    <w:abstractNumId w:val="24"/>
  </w:num>
  <w:num w:numId="15">
    <w:abstractNumId w:val="21"/>
  </w:num>
  <w:num w:numId="16">
    <w:abstractNumId w:val="10"/>
  </w:num>
  <w:num w:numId="17">
    <w:abstractNumId w:val="23"/>
  </w:num>
  <w:num w:numId="18">
    <w:abstractNumId w:val="0"/>
  </w:num>
  <w:num w:numId="19">
    <w:abstractNumId w:val="30"/>
  </w:num>
  <w:num w:numId="20">
    <w:abstractNumId w:val="32"/>
  </w:num>
  <w:num w:numId="21">
    <w:abstractNumId w:val="1"/>
  </w:num>
  <w:num w:numId="22">
    <w:abstractNumId w:val="16"/>
  </w:num>
  <w:num w:numId="23">
    <w:abstractNumId w:val="3"/>
  </w:num>
  <w:num w:numId="24">
    <w:abstractNumId w:val="4"/>
  </w:num>
  <w:num w:numId="25">
    <w:abstractNumId w:val="14"/>
  </w:num>
  <w:num w:numId="26">
    <w:abstractNumId w:val="34"/>
  </w:num>
  <w:num w:numId="27">
    <w:abstractNumId w:val="13"/>
  </w:num>
  <w:num w:numId="28">
    <w:abstractNumId w:val="6"/>
  </w:num>
  <w:num w:numId="29">
    <w:abstractNumId w:val="22"/>
  </w:num>
  <w:num w:numId="30">
    <w:abstractNumId w:val="20"/>
  </w:num>
  <w:num w:numId="31">
    <w:abstractNumId w:val="31"/>
  </w:num>
  <w:num w:numId="32">
    <w:abstractNumId w:val="26"/>
  </w:num>
  <w:num w:numId="33">
    <w:abstractNumId w:val="11"/>
  </w:num>
  <w:num w:numId="34">
    <w:abstractNumId w:val="8"/>
  </w:num>
  <w:num w:numId="35">
    <w:abstractNumId w:val="18"/>
  </w:num>
  <w:num w:numId="36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40"/>
  <w:displayHorizontalDrawingGridEvery w:val="2"/>
  <w:characterSpacingControl w:val="doNotCompress"/>
  <w:hdrShapeDefaults>
    <o:shapedefaults v:ext="edit" spidmax="36866"/>
    <o:shapelayout v:ext="edit">
      <o:idmap v:ext="edit" data="7"/>
    </o:shapelayout>
  </w:hdrShapeDefaults>
  <w:footnotePr>
    <w:footnote w:id="0"/>
    <w:footnote w:id="1"/>
  </w:footnotePr>
  <w:endnotePr>
    <w:endnote w:id="0"/>
    <w:endnote w:id="1"/>
  </w:endnotePr>
  <w:compat/>
  <w:rsids>
    <w:rsidRoot w:val="002C39AA"/>
    <w:rsid w:val="00012BC3"/>
    <w:rsid w:val="000215F5"/>
    <w:rsid w:val="00023210"/>
    <w:rsid w:val="000506B0"/>
    <w:rsid w:val="000A097A"/>
    <w:rsid w:val="000B0C88"/>
    <w:rsid w:val="000C711C"/>
    <w:rsid w:val="000D1CD8"/>
    <w:rsid w:val="000D58E3"/>
    <w:rsid w:val="000D6FD2"/>
    <w:rsid w:val="000E2849"/>
    <w:rsid w:val="000E5D47"/>
    <w:rsid w:val="000F490B"/>
    <w:rsid w:val="0011110D"/>
    <w:rsid w:val="001225E4"/>
    <w:rsid w:val="00156C9C"/>
    <w:rsid w:val="0017590B"/>
    <w:rsid w:val="00181F5A"/>
    <w:rsid w:val="001907C9"/>
    <w:rsid w:val="001A40C3"/>
    <w:rsid w:val="001B1E89"/>
    <w:rsid w:val="001D28DA"/>
    <w:rsid w:val="001F1C8D"/>
    <w:rsid w:val="001F7CCF"/>
    <w:rsid w:val="00204971"/>
    <w:rsid w:val="0022227C"/>
    <w:rsid w:val="0023798E"/>
    <w:rsid w:val="00240566"/>
    <w:rsid w:val="002519D9"/>
    <w:rsid w:val="00266F32"/>
    <w:rsid w:val="002768B1"/>
    <w:rsid w:val="00277CFD"/>
    <w:rsid w:val="00294149"/>
    <w:rsid w:val="00294C70"/>
    <w:rsid w:val="002A11C8"/>
    <w:rsid w:val="002C39AA"/>
    <w:rsid w:val="002E2E5A"/>
    <w:rsid w:val="00301B88"/>
    <w:rsid w:val="0033652E"/>
    <w:rsid w:val="00365A5A"/>
    <w:rsid w:val="00367311"/>
    <w:rsid w:val="00383215"/>
    <w:rsid w:val="00387A43"/>
    <w:rsid w:val="0039141A"/>
    <w:rsid w:val="003B6EEA"/>
    <w:rsid w:val="003F7A75"/>
    <w:rsid w:val="00404536"/>
    <w:rsid w:val="004232BE"/>
    <w:rsid w:val="0043157E"/>
    <w:rsid w:val="0043455D"/>
    <w:rsid w:val="00440070"/>
    <w:rsid w:val="00440465"/>
    <w:rsid w:val="00444DB3"/>
    <w:rsid w:val="00450899"/>
    <w:rsid w:val="00455F0B"/>
    <w:rsid w:val="00456709"/>
    <w:rsid w:val="004626E8"/>
    <w:rsid w:val="00484D73"/>
    <w:rsid w:val="004A6041"/>
    <w:rsid w:val="004C5CA7"/>
    <w:rsid w:val="004E22EE"/>
    <w:rsid w:val="00504321"/>
    <w:rsid w:val="00510A57"/>
    <w:rsid w:val="00517E52"/>
    <w:rsid w:val="0052419A"/>
    <w:rsid w:val="00526B86"/>
    <w:rsid w:val="00590560"/>
    <w:rsid w:val="005A63B2"/>
    <w:rsid w:val="005B0A3A"/>
    <w:rsid w:val="005C2DAC"/>
    <w:rsid w:val="005D1D44"/>
    <w:rsid w:val="005E0C39"/>
    <w:rsid w:val="0060029D"/>
    <w:rsid w:val="006008C5"/>
    <w:rsid w:val="006100FC"/>
    <w:rsid w:val="006128BB"/>
    <w:rsid w:val="0062078D"/>
    <w:rsid w:val="00632061"/>
    <w:rsid w:val="00644C57"/>
    <w:rsid w:val="0065533E"/>
    <w:rsid w:val="006A3DF2"/>
    <w:rsid w:val="006C03ED"/>
    <w:rsid w:val="006C5409"/>
    <w:rsid w:val="006F52C0"/>
    <w:rsid w:val="006F68B9"/>
    <w:rsid w:val="00702035"/>
    <w:rsid w:val="00702244"/>
    <w:rsid w:val="00707609"/>
    <w:rsid w:val="00707CDC"/>
    <w:rsid w:val="00711403"/>
    <w:rsid w:val="00736495"/>
    <w:rsid w:val="00747584"/>
    <w:rsid w:val="00750A9E"/>
    <w:rsid w:val="00751D5D"/>
    <w:rsid w:val="007704FC"/>
    <w:rsid w:val="00773AF4"/>
    <w:rsid w:val="00774B38"/>
    <w:rsid w:val="00775568"/>
    <w:rsid w:val="00783365"/>
    <w:rsid w:val="007A4CC6"/>
    <w:rsid w:val="007B17FA"/>
    <w:rsid w:val="007C1F28"/>
    <w:rsid w:val="007E3F89"/>
    <w:rsid w:val="008000C2"/>
    <w:rsid w:val="00801797"/>
    <w:rsid w:val="00804B1E"/>
    <w:rsid w:val="00843886"/>
    <w:rsid w:val="00856F3D"/>
    <w:rsid w:val="00863094"/>
    <w:rsid w:val="00863E30"/>
    <w:rsid w:val="008755AA"/>
    <w:rsid w:val="00875F67"/>
    <w:rsid w:val="008914A7"/>
    <w:rsid w:val="00892BBE"/>
    <w:rsid w:val="008D3584"/>
    <w:rsid w:val="008D6AEB"/>
    <w:rsid w:val="008E44F9"/>
    <w:rsid w:val="008F1FDA"/>
    <w:rsid w:val="008F3723"/>
    <w:rsid w:val="00901EB9"/>
    <w:rsid w:val="009127F1"/>
    <w:rsid w:val="00925A56"/>
    <w:rsid w:val="009330EE"/>
    <w:rsid w:val="00954B4B"/>
    <w:rsid w:val="00954D85"/>
    <w:rsid w:val="0097251B"/>
    <w:rsid w:val="0098413E"/>
    <w:rsid w:val="009A1B09"/>
    <w:rsid w:val="009A3F96"/>
    <w:rsid w:val="009B2C6F"/>
    <w:rsid w:val="009B3541"/>
    <w:rsid w:val="009C3C71"/>
    <w:rsid w:val="009C7B96"/>
    <w:rsid w:val="009E25F8"/>
    <w:rsid w:val="00A02F68"/>
    <w:rsid w:val="00A1029C"/>
    <w:rsid w:val="00A17451"/>
    <w:rsid w:val="00A24407"/>
    <w:rsid w:val="00A443EE"/>
    <w:rsid w:val="00A478FB"/>
    <w:rsid w:val="00A61D44"/>
    <w:rsid w:val="00A84DEF"/>
    <w:rsid w:val="00A9039B"/>
    <w:rsid w:val="00AB684B"/>
    <w:rsid w:val="00AC2E88"/>
    <w:rsid w:val="00AC751E"/>
    <w:rsid w:val="00AD755C"/>
    <w:rsid w:val="00AE285A"/>
    <w:rsid w:val="00B1673A"/>
    <w:rsid w:val="00B3006F"/>
    <w:rsid w:val="00B34FD3"/>
    <w:rsid w:val="00B3643C"/>
    <w:rsid w:val="00B44B99"/>
    <w:rsid w:val="00B50D0B"/>
    <w:rsid w:val="00B64156"/>
    <w:rsid w:val="00B7726C"/>
    <w:rsid w:val="00B84198"/>
    <w:rsid w:val="00B85F04"/>
    <w:rsid w:val="00B9644A"/>
    <w:rsid w:val="00BB6AAA"/>
    <w:rsid w:val="00BC1A1C"/>
    <w:rsid w:val="00BC2870"/>
    <w:rsid w:val="00BC5548"/>
    <w:rsid w:val="00BD2CDC"/>
    <w:rsid w:val="00BE1618"/>
    <w:rsid w:val="00BF5063"/>
    <w:rsid w:val="00BF6D40"/>
    <w:rsid w:val="00C03BA7"/>
    <w:rsid w:val="00C25667"/>
    <w:rsid w:val="00C34340"/>
    <w:rsid w:val="00C374AB"/>
    <w:rsid w:val="00C442DF"/>
    <w:rsid w:val="00C5158A"/>
    <w:rsid w:val="00C75ECD"/>
    <w:rsid w:val="00C87BBC"/>
    <w:rsid w:val="00C919A7"/>
    <w:rsid w:val="00C97C76"/>
    <w:rsid w:val="00CA1AD8"/>
    <w:rsid w:val="00CB5CDD"/>
    <w:rsid w:val="00CD1E1E"/>
    <w:rsid w:val="00CD1FC6"/>
    <w:rsid w:val="00CE46EF"/>
    <w:rsid w:val="00D17C3A"/>
    <w:rsid w:val="00D7565D"/>
    <w:rsid w:val="00D76D90"/>
    <w:rsid w:val="00D837D7"/>
    <w:rsid w:val="00D8527D"/>
    <w:rsid w:val="00D96C5E"/>
    <w:rsid w:val="00DA1866"/>
    <w:rsid w:val="00DA3ECB"/>
    <w:rsid w:val="00DD1982"/>
    <w:rsid w:val="00DE0F24"/>
    <w:rsid w:val="00E039D8"/>
    <w:rsid w:val="00E55DBA"/>
    <w:rsid w:val="00E6794A"/>
    <w:rsid w:val="00E74CE0"/>
    <w:rsid w:val="00E84FF0"/>
    <w:rsid w:val="00EC0679"/>
    <w:rsid w:val="00ED798F"/>
    <w:rsid w:val="00EE59EE"/>
    <w:rsid w:val="00EF09D6"/>
    <w:rsid w:val="00EF112A"/>
    <w:rsid w:val="00EF3A46"/>
    <w:rsid w:val="00EF3AD4"/>
    <w:rsid w:val="00EF4DD3"/>
    <w:rsid w:val="00F15793"/>
    <w:rsid w:val="00F176F0"/>
    <w:rsid w:val="00F21974"/>
    <w:rsid w:val="00F2628B"/>
    <w:rsid w:val="00F37727"/>
    <w:rsid w:val="00F62780"/>
    <w:rsid w:val="00F67656"/>
    <w:rsid w:val="00F67831"/>
    <w:rsid w:val="00F73068"/>
    <w:rsid w:val="00FA0FA7"/>
    <w:rsid w:val="00FB3F07"/>
    <w:rsid w:val="00FB54BF"/>
    <w:rsid w:val="00FB6B92"/>
    <w:rsid w:val="00FD390A"/>
    <w:rsid w:val="00FE34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48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7C76"/>
  </w:style>
  <w:style w:type="paragraph" w:styleId="1">
    <w:name w:val="heading 1"/>
    <w:basedOn w:val="a"/>
    <w:next w:val="a"/>
    <w:link w:val="10"/>
    <w:uiPriority w:val="9"/>
    <w:qFormat/>
    <w:rsid w:val="00774B3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579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527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774B38"/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a4">
    <w:name w:val="Body Text"/>
    <w:basedOn w:val="a"/>
    <w:link w:val="a5"/>
    <w:uiPriority w:val="1"/>
    <w:qFormat/>
    <w:rsid w:val="002519D9"/>
    <w:pPr>
      <w:widowControl w:val="0"/>
      <w:autoSpaceDE w:val="0"/>
      <w:autoSpaceDN w:val="0"/>
      <w:spacing w:line="240" w:lineRule="auto"/>
    </w:pPr>
    <w:rPr>
      <w:rFonts w:eastAsia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uiPriority w:val="1"/>
    <w:rsid w:val="002519D9"/>
    <w:rPr>
      <w:rFonts w:eastAsia="Times New Roman"/>
      <w:sz w:val="24"/>
      <w:szCs w:val="24"/>
    </w:rPr>
  </w:style>
  <w:style w:type="paragraph" w:customStyle="1" w:styleId="Heading2">
    <w:name w:val="Heading 2"/>
    <w:basedOn w:val="a"/>
    <w:uiPriority w:val="1"/>
    <w:qFormat/>
    <w:rsid w:val="002519D9"/>
    <w:pPr>
      <w:widowControl w:val="0"/>
      <w:autoSpaceDE w:val="0"/>
      <w:autoSpaceDN w:val="0"/>
      <w:spacing w:line="240" w:lineRule="auto"/>
      <w:ind w:left="508"/>
      <w:outlineLvl w:val="2"/>
    </w:pPr>
    <w:rPr>
      <w:rFonts w:eastAsia="Times New Roman"/>
      <w:b/>
      <w:bCs/>
      <w:sz w:val="24"/>
      <w:szCs w:val="24"/>
    </w:rPr>
  </w:style>
  <w:style w:type="character" w:customStyle="1" w:styleId="a6">
    <w:name w:val="Основной текст_"/>
    <w:link w:val="11"/>
    <w:locked/>
    <w:rsid w:val="00450899"/>
    <w:rPr>
      <w:rFonts w:eastAsia="Times New Roman"/>
      <w:szCs w:val="20"/>
      <w:lang w:eastAsia="ru-RU"/>
    </w:rPr>
  </w:style>
  <w:style w:type="paragraph" w:customStyle="1" w:styleId="11">
    <w:name w:val="Основной текст1"/>
    <w:basedOn w:val="a"/>
    <w:link w:val="a6"/>
    <w:rsid w:val="00450899"/>
    <w:pPr>
      <w:spacing w:line="240" w:lineRule="auto"/>
      <w:ind w:firstLine="709"/>
      <w:jc w:val="both"/>
    </w:pPr>
    <w:rPr>
      <w:rFonts w:eastAsia="Times New Roman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11403"/>
    <w:pPr>
      <w:widowControl w:val="0"/>
      <w:autoSpaceDE w:val="0"/>
      <w:autoSpaceDN w:val="0"/>
      <w:spacing w:line="240" w:lineRule="auto"/>
    </w:pPr>
    <w:rPr>
      <w:rFonts w:asciiTheme="minorHAnsi" w:hAnsiTheme="minorHAnsi" w:cstheme="minorBidi"/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11403"/>
    <w:pPr>
      <w:widowControl w:val="0"/>
      <w:autoSpaceDE w:val="0"/>
      <w:autoSpaceDN w:val="0"/>
      <w:spacing w:line="240" w:lineRule="auto"/>
    </w:pPr>
    <w:rPr>
      <w:rFonts w:eastAsia="Times New Roman"/>
      <w:sz w:val="22"/>
      <w:szCs w:val="22"/>
    </w:rPr>
  </w:style>
  <w:style w:type="paragraph" w:styleId="a7">
    <w:name w:val="header"/>
    <w:basedOn w:val="a"/>
    <w:link w:val="a8"/>
    <w:uiPriority w:val="99"/>
    <w:unhideWhenUsed/>
    <w:rsid w:val="00644C5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44C57"/>
  </w:style>
  <w:style w:type="paragraph" w:styleId="a9">
    <w:name w:val="footer"/>
    <w:basedOn w:val="a"/>
    <w:link w:val="aa"/>
    <w:uiPriority w:val="99"/>
    <w:semiHidden/>
    <w:unhideWhenUsed/>
    <w:rsid w:val="00644C57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44C57"/>
  </w:style>
  <w:style w:type="character" w:customStyle="1" w:styleId="20">
    <w:name w:val="Заголовок 2 Знак"/>
    <w:basedOn w:val="a0"/>
    <w:link w:val="2"/>
    <w:uiPriority w:val="9"/>
    <w:semiHidden/>
    <w:rsid w:val="00F1579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b">
    <w:name w:val="Balloon Text"/>
    <w:basedOn w:val="a"/>
    <w:link w:val="ac"/>
    <w:uiPriority w:val="99"/>
    <w:semiHidden/>
    <w:unhideWhenUsed/>
    <w:rsid w:val="000D1C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D1C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016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6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A11173-2454-49F2-BF22-3401063A6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20</Pages>
  <Words>2912</Words>
  <Characters>16603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УралГАХА</Company>
  <LinksUpToDate>false</LinksUpToDate>
  <CharactersWithSpaces>19477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grado</dc:creator>
  <cp:lastModifiedBy>grado</cp:lastModifiedBy>
  <cp:revision>8</cp:revision>
  <dcterms:created xsi:type="dcterms:W3CDTF">2024-02-05T06:50:00Z</dcterms:created>
  <dcterms:modified xsi:type="dcterms:W3CDTF">2024-02-08T07:23:00Z</dcterms:modified>
</cp:coreProperties>
</file>